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1384D" w14:textId="0AFB75B4" w:rsidR="004B41E3" w:rsidRPr="004B41E3" w:rsidRDefault="00507170" w:rsidP="00507170">
      <w:pPr>
        <w:spacing w:after="0" w:line="240" w:lineRule="auto"/>
        <w:rPr>
          <w:rFonts w:ascii="Calibri" w:eastAsia="Times New Roman" w:hAnsi="Calibri" w:cs="Calibri"/>
        </w:rPr>
      </w:pPr>
      <w:r w:rsidRPr="00507170">
        <w:rPr>
          <w:b/>
          <w:bCs/>
          <w:noProof/>
          <w:sz w:val="28"/>
          <w:szCs w:val="28"/>
        </w:rPr>
        <mc:AlternateContent>
          <mc:Choice Requires="wps">
            <w:drawing>
              <wp:anchor distT="45720" distB="45720" distL="114300" distR="114300" simplePos="0" relativeHeight="251658241" behindDoc="0" locked="0" layoutInCell="1" allowOverlap="1" wp14:anchorId="2BD2ACA7" wp14:editId="28C65C19">
                <wp:simplePos x="0" y="0"/>
                <wp:positionH relativeFrom="margin">
                  <wp:posOffset>3208020</wp:posOffset>
                </wp:positionH>
                <wp:positionV relativeFrom="paragraph">
                  <wp:posOffset>-167640</wp:posOffset>
                </wp:positionV>
                <wp:extent cx="2667000" cy="830580"/>
                <wp:effectExtent l="0" t="0" r="0" b="762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667000" cy="830580"/>
                        </a:xfrm>
                        <a:prstGeom prst="rect">
                          <a:avLst/>
                        </a:prstGeom>
                        <a:solidFill>
                          <a:srgbClr val="FFFFFF"/>
                        </a:solidFill>
                        <a:ln w="9525">
                          <a:noFill/>
                          <a:miter/>
                        </a:ln>
                      </wps:spPr>
                      <wps:txbx>
                        <w:txbxContent>
                          <w:p w14:paraId="64F3F3BE" w14:textId="77777777" w:rsidR="002561A6" w:rsidRDefault="003851F0" w:rsidP="00023329">
                            <w:pPr>
                              <w:spacing w:line="276" w:lineRule="auto"/>
                              <w:rPr>
                                <w:rFonts w:ascii="Calibri" w:hAnsi="Calibri" w:cs="Calibri"/>
                                <w:b/>
                                <w:bCs/>
                              </w:rPr>
                            </w:pPr>
                            <w:r>
                              <w:rPr>
                                <w:rFonts w:ascii="Calibri" w:hAnsi="Calibri" w:cs="Calibri"/>
                                <w:b/>
                                <w:bCs/>
                              </w:rPr>
                              <w:t>Development Coordinator – Comprehensive Campaign Support</w:t>
                            </w:r>
                          </w:p>
                          <w:p w14:paraId="7DDAA1E0" w14:textId="77777777" w:rsidR="002561A6" w:rsidRDefault="003851F0" w:rsidP="00023329">
                            <w:pPr>
                              <w:spacing w:line="276" w:lineRule="auto"/>
                              <w:rPr>
                                <w:rFonts w:ascii="Calibri" w:hAnsi="Calibri" w:cs="Calibri"/>
                                <w:b/>
                                <w:bCs/>
                              </w:rPr>
                            </w:pPr>
                            <w:r>
                              <w:rPr>
                                <w:rFonts w:ascii="Calibri" w:hAnsi="Calibri" w:cs="Calibri"/>
                                <w:b/>
                                <w:bCs/>
                              </w:rPr>
                              <w:t>Job Description</w:t>
                            </w:r>
                          </w:p>
                          <w:p w14:paraId="4781171E" w14:textId="77777777" w:rsidR="002561A6" w:rsidRDefault="003851F0" w:rsidP="00023329">
                            <w:pPr>
                              <w:spacing w:line="276" w:lineRule="auto"/>
                              <w:rPr>
                                <w:rFonts w:ascii="Calibri" w:hAnsi="Calibri" w:cs="Calibri"/>
                                <w:b/>
                                <w:bCs/>
                              </w:rPr>
                            </w:pPr>
                            <w:r>
                              <w:rPr>
                                <w:rFonts w:ascii="Calibri" w:hAnsi="Calibri" w:cs="Calibri"/>
                                <w:b/>
                                <w:bCs/>
                              </w:rPr>
                              <w:t>Department: Development</w:t>
                            </w:r>
                          </w:p>
                          <w:p w14:paraId="3E60C6C5" w14:textId="77777777" w:rsidR="002561A6" w:rsidRDefault="003851F0" w:rsidP="00023329">
                            <w:pPr>
                              <w:spacing w:line="276" w:lineRule="auto"/>
                              <w:rPr>
                                <w:rFonts w:ascii="Calibri" w:hAnsi="Calibri" w:cs="Calibri"/>
                              </w:rPr>
                            </w:pPr>
                            <w:r>
                              <w:rPr>
                                <w:rFonts w:ascii="Calibri" w:hAnsi="Calibri" w:cs="Calibri"/>
                              </w:rPr>
                              <w:t> </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mc:AlternateContent>
      </w:r>
      <w:r>
        <w:rPr>
          <w:noProof/>
        </w:rPr>
        <w:drawing>
          <wp:anchor distT="0" distB="0" distL="0" distR="0" simplePos="0" relativeHeight="251658240" behindDoc="0" locked="0" layoutInCell="1" allowOverlap="1" wp14:anchorId="0F0104B6" wp14:editId="522399FE">
            <wp:simplePos x="0" y="0"/>
            <wp:positionH relativeFrom="margin">
              <wp:posOffset>0</wp:posOffset>
            </wp:positionH>
            <wp:positionV relativeFrom="paragraph">
              <wp:posOffset>-161925</wp:posOffset>
            </wp:positionV>
            <wp:extent cx="1981200" cy="904875"/>
            <wp:effectExtent l="0" t="0" r="0" b="9525"/>
            <wp:wrapNone/>
            <wp:docPr id="1" name="Picture 1" descr="A picture containing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picture containing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81200" cy="904875"/>
                    </a:xfrm>
                    <a:prstGeom prst="rect">
                      <a:avLst/>
                    </a:prstGeom>
                  </pic:spPr>
                </pic:pic>
              </a:graphicData>
            </a:graphic>
            <wp14:sizeRelH relativeFrom="margin">
              <wp14:pctWidth>0</wp14:pctWidth>
            </wp14:sizeRelH>
            <wp14:sizeRelV relativeFrom="margin">
              <wp14:pctHeight>0</wp14:pctHeight>
            </wp14:sizeRelV>
          </wp:anchor>
        </w:drawing>
      </w:r>
    </w:p>
    <w:p w14:paraId="1714741A" w14:textId="56DBF3B2" w:rsidR="003978D9" w:rsidRDefault="003978D9" w:rsidP="00507170">
      <w:pPr>
        <w:spacing w:line="240" w:lineRule="auto"/>
        <w:contextualSpacing/>
        <w:rPr>
          <w:b/>
          <w:bCs/>
          <w:sz w:val="28"/>
          <w:szCs w:val="28"/>
        </w:rPr>
      </w:pPr>
    </w:p>
    <w:p w14:paraId="2A6687D3" w14:textId="77777777" w:rsidR="003978D9" w:rsidRDefault="003978D9" w:rsidP="00507170">
      <w:pPr>
        <w:spacing w:line="240" w:lineRule="auto"/>
        <w:contextualSpacing/>
        <w:rPr>
          <w:b/>
          <w:bCs/>
          <w:sz w:val="28"/>
          <w:szCs w:val="28"/>
        </w:rPr>
      </w:pPr>
    </w:p>
    <w:p w14:paraId="3E1E460F" w14:textId="5827E661" w:rsidR="004F3AA8" w:rsidRDefault="004F3AA8" w:rsidP="00507170">
      <w:pPr>
        <w:spacing w:line="240" w:lineRule="auto"/>
        <w:contextualSpacing/>
        <w:rPr>
          <w:sz w:val="24"/>
          <w:szCs w:val="24"/>
        </w:rPr>
      </w:pPr>
    </w:p>
    <w:p w14:paraId="2FE68F16" w14:textId="77777777" w:rsidR="006F4A03" w:rsidRPr="003D6689" w:rsidRDefault="006F4A03" w:rsidP="005D591B">
      <w:pPr>
        <w:pStyle w:val="BodyText"/>
        <w:spacing w:before="56" w:line="240" w:lineRule="atLeast"/>
        <w:ind w:left="0" w:right="113" w:firstLine="0"/>
        <w:jc w:val="both"/>
      </w:pPr>
      <w:r w:rsidRPr="003D6689">
        <w:t>Williamson</w:t>
      </w:r>
      <w:r w:rsidRPr="003D6689">
        <w:rPr>
          <w:spacing w:val="-5"/>
        </w:rPr>
        <w:t xml:space="preserve"> </w:t>
      </w:r>
      <w:r w:rsidRPr="003D6689">
        <w:t>County</w:t>
      </w:r>
      <w:r w:rsidRPr="003D6689">
        <w:rPr>
          <w:spacing w:val="-3"/>
        </w:rPr>
        <w:t xml:space="preserve"> </w:t>
      </w:r>
      <w:r w:rsidRPr="003D6689">
        <w:t>Children’s</w:t>
      </w:r>
      <w:r w:rsidRPr="003D6689">
        <w:rPr>
          <w:spacing w:val="-1"/>
        </w:rPr>
        <w:t xml:space="preserve"> </w:t>
      </w:r>
      <w:r w:rsidRPr="003D6689">
        <w:t>Advocacy</w:t>
      </w:r>
      <w:r w:rsidRPr="003D6689">
        <w:rPr>
          <w:spacing w:val="-3"/>
        </w:rPr>
        <w:t xml:space="preserve"> </w:t>
      </w:r>
      <w:r w:rsidRPr="003D6689">
        <w:t>Center’s</w:t>
      </w:r>
      <w:r w:rsidRPr="003D6689">
        <w:rPr>
          <w:spacing w:val="-4"/>
        </w:rPr>
        <w:t xml:space="preserve"> </w:t>
      </w:r>
      <w:r w:rsidRPr="003D6689">
        <w:t>(WCCAC)</w:t>
      </w:r>
      <w:r w:rsidRPr="003D6689">
        <w:rPr>
          <w:spacing w:val="-2"/>
        </w:rPr>
        <w:t xml:space="preserve"> </w:t>
      </w:r>
      <w:r w:rsidRPr="003D6689">
        <w:t>mission</w:t>
      </w:r>
      <w:r w:rsidRPr="003D6689">
        <w:rPr>
          <w:spacing w:val="-2"/>
        </w:rPr>
        <w:t xml:space="preserve"> </w:t>
      </w:r>
      <w:r w:rsidRPr="003D6689">
        <w:t>is</w:t>
      </w:r>
      <w:r w:rsidRPr="003D6689">
        <w:rPr>
          <w:spacing w:val="-3"/>
        </w:rPr>
        <w:t xml:space="preserve"> </w:t>
      </w:r>
      <w:r w:rsidRPr="003D6689">
        <w:t>to</w:t>
      </w:r>
      <w:r w:rsidRPr="003D6689">
        <w:rPr>
          <w:spacing w:val="-3"/>
        </w:rPr>
        <w:t xml:space="preserve"> </w:t>
      </w:r>
      <w:r w:rsidRPr="003D6689">
        <w:t>provide</w:t>
      </w:r>
      <w:r w:rsidRPr="003D6689">
        <w:rPr>
          <w:spacing w:val="-6"/>
        </w:rPr>
        <w:t xml:space="preserve"> </w:t>
      </w:r>
      <w:r w:rsidRPr="003D6689">
        <w:t>hope,</w:t>
      </w:r>
      <w:r w:rsidRPr="003D6689">
        <w:rPr>
          <w:spacing w:val="-3"/>
        </w:rPr>
        <w:t xml:space="preserve"> </w:t>
      </w:r>
      <w:r w:rsidRPr="003D6689">
        <w:t>healing,</w:t>
      </w:r>
      <w:r w:rsidRPr="003D6689">
        <w:rPr>
          <w:spacing w:val="-2"/>
        </w:rPr>
        <w:t xml:space="preserve"> </w:t>
      </w:r>
      <w:r w:rsidRPr="003D6689">
        <w:t>and</w:t>
      </w:r>
      <w:r w:rsidRPr="003D6689">
        <w:rPr>
          <w:spacing w:val="-5"/>
        </w:rPr>
        <w:t xml:space="preserve"> </w:t>
      </w:r>
      <w:r w:rsidRPr="003D6689">
        <w:t>justice</w:t>
      </w:r>
      <w:r w:rsidRPr="003D6689">
        <w:rPr>
          <w:spacing w:val="-3"/>
        </w:rPr>
        <w:t xml:space="preserve"> </w:t>
      </w:r>
      <w:r w:rsidRPr="003D6689">
        <w:t>for</w:t>
      </w:r>
      <w:r w:rsidRPr="003D6689">
        <w:rPr>
          <w:spacing w:val="-4"/>
        </w:rPr>
        <w:t xml:space="preserve"> </w:t>
      </w:r>
      <w:r w:rsidRPr="003D6689">
        <w:t>children</w:t>
      </w:r>
      <w:r w:rsidRPr="003D6689">
        <w:rPr>
          <w:spacing w:val="-1"/>
        </w:rPr>
        <w:t xml:space="preserve"> </w:t>
      </w:r>
      <w:r w:rsidRPr="003D6689">
        <w:t xml:space="preserve">and families impacted by abuse, violence, and exploitation in our community. We envision a community where children grow up safe and free from abuse. From the environment we create </w:t>
      </w:r>
      <w:proofErr w:type="gramStart"/>
      <w:r w:rsidRPr="003D6689">
        <w:t>to</w:t>
      </w:r>
      <w:proofErr w:type="gramEnd"/>
      <w:r w:rsidRPr="003D6689">
        <w:t xml:space="preserve"> our expertly trained staff, we strive to reduce the emotional trauma for children and their non-offending family</w:t>
      </w:r>
      <w:r w:rsidRPr="003D6689">
        <w:rPr>
          <w:spacing w:val="-4"/>
        </w:rPr>
        <w:t xml:space="preserve"> </w:t>
      </w:r>
      <w:r w:rsidRPr="003D6689">
        <w:t>members.</w:t>
      </w:r>
    </w:p>
    <w:p w14:paraId="3B0C1E4D" w14:textId="77777777" w:rsidR="006F4A03" w:rsidRPr="003D6689" w:rsidRDefault="006F4A03" w:rsidP="005D591B">
      <w:pPr>
        <w:pStyle w:val="BodyText"/>
        <w:spacing w:before="56" w:line="240" w:lineRule="atLeast"/>
        <w:ind w:left="0" w:right="113" w:firstLine="0"/>
        <w:jc w:val="both"/>
      </w:pPr>
    </w:p>
    <w:p w14:paraId="5521FE90" w14:textId="1D7371BC" w:rsidR="006F4A03" w:rsidRPr="003D6689" w:rsidRDefault="006F4A03" w:rsidP="005D591B">
      <w:pPr>
        <w:spacing w:line="240" w:lineRule="atLeast"/>
        <w:jc w:val="both"/>
      </w:pPr>
      <w:r w:rsidRPr="003D6689">
        <w:t>The culture of the Williamson County Children’s Advocacy Center is built on our shared core values – Compassion, Integrity, Community</w:t>
      </w:r>
      <w:r>
        <w:t>,</w:t>
      </w:r>
      <w:r w:rsidRPr="003D6689">
        <w:t xml:space="preserve"> and Vision</w:t>
      </w:r>
      <w:r w:rsidR="00310BBE">
        <w:t>ary</w:t>
      </w:r>
      <w:r w:rsidRPr="003D6689">
        <w:t xml:space="preserve">.  </w:t>
      </w:r>
    </w:p>
    <w:p w14:paraId="08DB1895" w14:textId="224EA4DF" w:rsidR="00426773" w:rsidRPr="003978D9" w:rsidRDefault="003359D2" w:rsidP="00F23672">
      <w:pPr>
        <w:spacing w:line="240" w:lineRule="auto"/>
        <w:contextualSpacing/>
        <w:jc w:val="both"/>
        <w:rPr>
          <w:rFonts w:cstheme="minorHAnsi"/>
          <w:b/>
          <w:bCs/>
        </w:rPr>
      </w:pPr>
      <w:r w:rsidRPr="003978D9">
        <w:rPr>
          <w:rFonts w:cstheme="minorHAnsi"/>
          <w:b/>
          <w:bCs/>
        </w:rPr>
        <w:t xml:space="preserve">Position </w:t>
      </w:r>
      <w:r w:rsidR="00426773" w:rsidRPr="003978D9">
        <w:rPr>
          <w:rFonts w:cstheme="minorHAnsi"/>
          <w:b/>
          <w:bCs/>
        </w:rPr>
        <w:t>Overview:</w:t>
      </w:r>
    </w:p>
    <w:p w14:paraId="5F5F5154" w14:textId="1500B9E9" w:rsidR="00CE7624" w:rsidRDefault="00263B57" w:rsidP="00263B57">
      <w:pPr>
        <w:pStyle w:val="BodyText"/>
        <w:spacing w:before="1"/>
        <w:ind w:left="10" w:right="112" w:hanging="10"/>
        <w:jc w:val="both"/>
      </w:pPr>
      <w:r w:rsidRPr="000F2E0C">
        <w:rPr>
          <w:b/>
          <w:bCs/>
        </w:rPr>
        <w:t>WCCAC is a nonprofit that provides free services to child victims of abuse and their non-offending caregivers and other family members.</w:t>
      </w:r>
      <w:r>
        <w:t xml:space="preserve"> </w:t>
      </w:r>
      <w:r w:rsidRPr="00851758">
        <w:t>The</w:t>
      </w:r>
      <w:r w:rsidR="00670833">
        <w:t xml:space="preserve"> </w:t>
      </w:r>
      <w:r w:rsidR="00427C92" w:rsidRPr="00851758">
        <w:t xml:space="preserve">Development </w:t>
      </w:r>
      <w:r w:rsidR="003A2471" w:rsidRPr="00851758">
        <w:t>Coordinator</w:t>
      </w:r>
      <w:r w:rsidR="00FD62EC">
        <w:t xml:space="preserve"> – Campaign Support</w:t>
      </w:r>
      <w:r w:rsidRPr="00851758">
        <w:t>, in coordination with the development team</w:t>
      </w:r>
      <w:r w:rsidR="00195AD6" w:rsidRPr="00851758">
        <w:t xml:space="preserve"> and Chief Advancement Officer</w:t>
      </w:r>
      <w:r w:rsidRPr="00851758">
        <w:t xml:space="preserve">, is responsible for </w:t>
      </w:r>
      <w:r w:rsidR="00750EC1" w:rsidRPr="00851758">
        <w:t>supporting</w:t>
      </w:r>
      <w:r w:rsidR="00490F19" w:rsidRPr="00851758">
        <w:t xml:space="preserve"> the</w:t>
      </w:r>
      <w:r w:rsidR="00DE7DA2">
        <w:t xml:space="preserve"> organization’s</w:t>
      </w:r>
      <w:r w:rsidRPr="00851758">
        <w:t xml:space="preserve"> </w:t>
      </w:r>
      <w:r w:rsidR="00490F19" w:rsidRPr="00851758">
        <w:t xml:space="preserve">fundraising strategies and </w:t>
      </w:r>
      <w:r w:rsidR="00DE7DA2">
        <w:t xml:space="preserve">the </w:t>
      </w:r>
      <w:r w:rsidR="00490F19" w:rsidRPr="00851758">
        <w:t xml:space="preserve">growth of donors and </w:t>
      </w:r>
      <w:r w:rsidR="00750EC1" w:rsidRPr="00851758">
        <w:t>annual</w:t>
      </w:r>
      <w:r w:rsidR="009023A4" w:rsidRPr="00851758">
        <w:t xml:space="preserve"> campaigns</w:t>
      </w:r>
      <w:r w:rsidR="00750EC1" w:rsidRPr="00851758">
        <w:t xml:space="preserve"> through </w:t>
      </w:r>
      <w:r w:rsidR="00DE7DA2">
        <w:t xml:space="preserve">effective </w:t>
      </w:r>
      <w:r w:rsidR="00790295" w:rsidRPr="00851758">
        <w:t>communications</w:t>
      </w:r>
      <w:r w:rsidR="008A1D8A">
        <w:t xml:space="preserve">, </w:t>
      </w:r>
      <w:r w:rsidR="00790295" w:rsidRPr="00851758">
        <w:t>campaign</w:t>
      </w:r>
      <w:r w:rsidR="00DE7DA2">
        <w:t xml:space="preserve"> executi</w:t>
      </w:r>
      <w:r w:rsidR="008A1D8A">
        <w:t>on</w:t>
      </w:r>
      <w:r w:rsidR="00790295" w:rsidRPr="00851758">
        <w:t>, and donor engagement</w:t>
      </w:r>
      <w:r w:rsidRPr="00851758">
        <w:t>.</w:t>
      </w:r>
      <w:r w:rsidR="00760AA5" w:rsidRPr="00851758">
        <w:t xml:space="preserve"> This position provides</w:t>
      </w:r>
      <w:r w:rsidR="005A7F87" w:rsidRPr="00851758">
        <w:t xml:space="preserve"> </w:t>
      </w:r>
      <w:r w:rsidR="008A1D8A">
        <w:t xml:space="preserve">both </w:t>
      </w:r>
      <w:r w:rsidR="005A7F87" w:rsidRPr="00851758">
        <w:t xml:space="preserve">administrative and </w:t>
      </w:r>
      <w:r w:rsidR="008A1D8A">
        <w:t>hands-on</w:t>
      </w:r>
      <w:r w:rsidR="00760AA5" w:rsidRPr="00851758">
        <w:t xml:space="preserve"> support to the Development Team </w:t>
      </w:r>
      <w:r w:rsidR="00CE7624">
        <w:t>across</w:t>
      </w:r>
      <w:r w:rsidR="00760AA5" w:rsidRPr="00851758">
        <w:t xml:space="preserve"> all aspects of </w:t>
      </w:r>
      <w:r w:rsidR="005A7F87" w:rsidRPr="00851758">
        <w:t xml:space="preserve">data entry, </w:t>
      </w:r>
      <w:r w:rsidR="00DE4F29" w:rsidRPr="00851758">
        <w:t>volunteer</w:t>
      </w:r>
      <w:r w:rsidR="00760AA5" w:rsidRPr="00851758">
        <w:t xml:space="preserve"> </w:t>
      </w:r>
      <w:r w:rsidR="00DE4F29" w:rsidRPr="00851758">
        <w:t>coordination</w:t>
      </w:r>
      <w:r w:rsidR="00760AA5" w:rsidRPr="00851758">
        <w:t xml:space="preserve">, </w:t>
      </w:r>
      <w:r w:rsidR="00DE4F29" w:rsidRPr="00851758">
        <w:t>donor</w:t>
      </w:r>
      <w:r w:rsidR="00760AA5" w:rsidRPr="00851758">
        <w:t xml:space="preserve"> </w:t>
      </w:r>
      <w:r w:rsidR="00DE4F29" w:rsidRPr="00851758">
        <w:t xml:space="preserve">communication </w:t>
      </w:r>
      <w:r w:rsidR="007D22B3" w:rsidRPr="00851758">
        <w:t>and</w:t>
      </w:r>
      <w:r w:rsidR="00DE4F29" w:rsidRPr="00851758">
        <w:t xml:space="preserve"> </w:t>
      </w:r>
      <w:r w:rsidR="00CE7624">
        <w:t xml:space="preserve">donor </w:t>
      </w:r>
      <w:r w:rsidR="00760AA5" w:rsidRPr="00851758">
        <w:t>cultivation</w:t>
      </w:r>
      <w:r w:rsidR="007D22B3" w:rsidRPr="00851758">
        <w:t>.</w:t>
      </w:r>
      <w:r w:rsidRPr="00851758">
        <w:t xml:space="preserve"> </w:t>
      </w:r>
    </w:p>
    <w:p w14:paraId="6AB850ED" w14:textId="77777777" w:rsidR="00CE7624" w:rsidRDefault="00CE7624" w:rsidP="00263B57">
      <w:pPr>
        <w:pStyle w:val="BodyText"/>
        <w:spacing w:before="1"/>
        <w:ind w:left="10" w:right="112" w:hanging="10"/>
        <w:jc w:val="both"/>
      </w:pPr>
    </w:p>
    <w:p w14:paraId="195B872C" w14:textId="564D1CA7" w:rsidR="00263B57" w:rsidRDefault="00263B57" w:rsidP="00FD62EC">
      <w:pPr>
        <w:pStyle w:val="BodyText"/>
        <w:spacing w:before="1"/>
        <w:ind w:left="10" w:right="112" w:hanging="10"/>
        <w:jc w:val="both"/>
      </w:pPr>
      <w:r>
        <w:t xml:space="preserve">We are </w:t>
      </w:r>
      <w:r w:rsidR="00CE7624">
        <w:t>seeking</w:t>
      </w:r>
      <w:r>
        <w:t xml:space="preserve"> a self-motivated and outgoing </w:t>
      </w:r>
      <w:r w:rsidR="003A2471">
        <w:t>D</w:t>
      </w:r>
      <w:r w:rsidR="00DE4F29">
        <w:t xml:space="preserve">evelopment </w:t>
      </w:r>
      <w:r w:rsidR="003A2471">
        <w:t>Coordinator</w:t>
      </w:r>
      <w:r>
        <w:t xml:space="preserve"> </w:t>
      </w:r>
      <w:r w:rsidR="00FD62EC">
        <w:t xml:space="preserve">to provide strategic project management and operational support for our </w:t>
      </w:r>
      <w:r w:rsidR="00FD62EC" w:rsidRPr="0A469D7E">
        <w:rPr>
          <w:b/>
          <w:bCs/>
        </w:rPr>
        <w:t>$8 million</w:t>
      </w:r>
      <w:r w:rsidR="00FD62EC">
        <w:t xml:space="preserve"> comprehensive campaign, </w:t>
      </w:r>
      <w:r w:rsidR="00FD62EC" w:rsidRPr="0A469D7E">
        <w:rPr>
          <w:b/>
          <w:bCs/>
        </w:rPr>
        <w:t>The Power Within Us</w:t>
      </w:r>
      <w:r w:rsidR="00FD62EC">
        <w:t>, while supporting the broader development function. This role serves as the operational backbone for our Chief Advancement Officer and development team, ensuring seamless execution of our major gifts campaign alongside annual giving initiatives.</w:t>
      </w:r>
    </w:p>
    <w:p w14:paraId="675D6777" w14:textId="77777777" w:rsidR="00263B57" w:rsidRPr="00B34BBE" w:rsidRDefault="00263B57" w:rsidP="00263B57">
      <w:pPr>
        <w:pStyle w:val="BodyText"/>
        <w:spacing w:before="1"/>
        <w:ind w:left="10" w:right="112" w:hanging="10"/>
        <w:jc w:val="both"/>
      </w:pPr>
    </w:p>
    <w:p w14:paraId="40D8CDA8" w14:textId="32C1A027" w:rsidR="00876BCE" w:rsidRPr="00464BAC" w:rsidRDefault="00FD62EC" w:rsidP="00FD62EC">
      <w:pPr>
        <w:pStyle w:val="BodyText"/>
        <w:spacing w:before="1"/>
        <w:ind w:left="10" w:right="112" w:hanging="10"/>
        <w:jc w:val="both"/>
        <w:rPr>
          <w:b/>
          <w:bCs/>
        </w:rPr>
      </w:pPr>
      <w:r w:rsidRPr="00FD62EC">
        <w:rPr>
          <w:b/>
          <w:bCs/>
        </w:rPr>
        <w:t>The ideal candidate brings strong project management skills, meticulous attention to detail, donor relationship aptitude, the ability to translate strategic fundraising goals into actionable systems and processes</w:t>
      </w:r>
      <w:r>
        <w:rPr>
          <w:b/>
          <w:bCs/>
        </w:rPr>
        <w:t xml:space="preserve">, </w:t>
      </w:r>
      <w:r w:rsidR="00464BAC" w:rsidRPr="00464BAC">
        <w:rPr>
          <w:b/>
          <w:bCs/>
        </w:rPr>
        <w:t>and a collaborative spirit</w:t>
      </w:r>
      <w:r w:rsidR="00263B57" w:rsidRPr="00464BAC">
        <w:rPr>
          <w:b/>
          <w:bCs/>
        </w:rPr>
        <w:t xml:space="preserve">. </w:t>
      </w:r>
    </w:p>
    <w:p w14:paraId="5F908895" w14:textId="5847BAC6" w:rsidR="00FE5299" w:rsidRPr="003978D9" w:rsidRDefault="00FE5299" w:rsidP="00F23672">
      <w:pPr>
        <w:spacing w:before="100" w:beforeAutospacing="1" w:after="100" w:afterAutospacing="1" w:line="240" w:lineRule="auto"/>
        <w:contextualSpacing/>
        <w:jc w:val="both"/>
        <w:rPr>
          <w:rFonts w:eastAsia="Times New Roman" w:cstheme="minorHAnsi"/>
          <w:b/>
          <w:bCs/>
          <w:color w:val="2D2D2D"/>
        </w:rPr>
      </w:pPr>
      <w:r w:rsidRPr="003978D9">
        <w:rPr>
          <w:rFonts w:eastAsia="Times New Roman" w:cstheme="minorHAnsi"/>
          <w:b/>
          <w:bCs/>
          <w:color w:val="2D2D2D"/>
        </w:rPr>
        <w:t xml:space="preserve">Reports To: </w:t>
      </w:r>
      <w:r w:rsidR="007A5A51">
        <w:rPr>
          <w:rFonts w:eastAsia="Times New Roman" w:cstheme="minorHAnsi"/>
          <w:color w:val="2D2D2D"/>
        </w:rPr>
        <w:t>Chief</w:t>
      </w:r>
      <w:r w:rsidR="0021628A">
        <w:rPr>
          <w:rFonts w:eastAsia="Times New Roman" w:cstheme="minorHAnsi"/>
          <w:color w:val="2D2D2D"/>
        </w:rPr>
        <w:t xml:space="preserve"> Advancement Officer</w:t>
      </w:r>
    </w:p>
    <w:p w14:paraId="1E2DAF8A" w14:textId="19F17F33" w:rsidR="00105EE5" w:rsidRPr="003978D9" w:rsidRDefault="00187EB5" w:rsidP="00F23672">
      <w:pPr>
        <w:spacing w:before="100" w:beforeAutospacing="1" w:after="100" w:afterAutospacing="1" w:line="240" w:lineRule="auto"/>
        <w:contextualSpacing/>
        <w:jc w:val="both"/>
        <w:rPr>
          <w:rFonts w:eastAsia="Times New Roman" w:cstheme="minorHAnsi"/>
          <w:color w:val="2D2D2D"/>
        </w:rPr>
      </w:pPr>
      <w:r w:rsidRPr="003978D9">
        <w:rPr>
          <w:rFonts w:eastAsia="Times New Roman" w:cstheme="minorHAnsi"/>
          <w:b/>
          <w:bCs/>
          <w:color w:val="2D2D2D"/>
        </w:rPr>
        <w:t>Commitment Type</w:t>
      </w:r>
      <w:r w:rsidR="00105EE5" w:rsidRPr="003978D9">
        <w:rPr>
          <w:rFonts w:eastAsia="Times New Roman" w:cstheme="minorHAnsi"/>
          <w:b/>
          <w:bCs/>
          <w:color w:val="2D2D2D"/>
        </w:rPr>
        <w:t>:</w:t>
      </w:r>
      <w:r w:rsidR="00105EE5" w:rsidRPr="003978D9">
        <w:rPr>
          <w:rFonts w:eastAsia="Times New Roman" w:cstheme="minorHAnsi"/>
          <w:color w:val="2D2D2D"/>
        </w:rPr>
        <w:t xml:space="preserve"> </w:t>
      </w:r>
      <w:r w:rsidR="00626658">
        <w:rPr>
          <w:color w:val="2C2C2C"/>
        </w:rPr>
        <w:t>Full</w:t>
      </w:r>
      <w:r w:rsidR="00765475">
        <w:rPr>
          <w:color w:val="2C2C2C"/>
        </w:rPr>
        <w:t>-t</w:t>
      </w:r>
      <w:r w:rsidR="00626658">
        <w:rPr>
          <w:color w:val="2C2C2C"/>
        </w:rPr>
        <w:t>ime</w:t>
      </w:r>
      <w:r w:rsidR="00537091">
        <w:rPr>
          <w:color w:val="2C2C2C"/>
        </w:rPr>
        <w:t xml:space="preserve"> (40 hours</w:t>
      </w:r>
      <w:r w:rsidR="003D282B">
        <w:rPr>
          <w:color w:val="2C2C2C"/>
        </w:rPr>
        <w:t xml:space="preserve"> /week) o</w:t>
      </w:r>
      <w:r w:rsidR="003A6782">
        <w:rPr>
          <w:color w:val="2C2C2C"/>
        </w:rPr>
        <w:t>ccasional weekends and evenings</w:t>
      </w:r>
    </w:p>
    <w:p w14:paraId="392EF649" w14:textId="546E77FC" w:rsidR="00D90BD9" w:rsidRDefault="00187EB5" w:rsidP="00F23672">
      <w:pPr>
        <w:spacing w:before="100" w:beforeAutospacing="1" w:after="100" w:afterAutospacing="1" w:line="240" w:lineRule="auto"/>
        <w:contextualSpacing/>
        <w:jc w:val="both"/>
        <w:rPr>
          <w:rFonts w:eastAsia="Times New Roman" w:cstheme="minorHAnsi"/>
          <w:color w:val="2D2D2D"/>
        </w:rPr>
      </w:pPr>
      <w:r w:rsidRPr="003978D9">
        <w:rPr>
          <w:rFonts w:eastAsia="Times New Roman" w:cstheme="minorHAnsi"/>
          <w:b/>
          <w:bCs/>
          <w:color w:val="2D2D2D"/>
        </w:rPr>
        <w:t>Base of Operation</w:t>
      </w:r>
      <w:r w:rsidRPr="003978D9">
        <w:rPr>
          <w:rFonts w:eastAsia="Times New Roman" w:cstheme="minorHAnsi"/>
          <w:color w:val="2D2D2D"/>
        </w:rPr>
        <w:t xml:space="preserve">: </w:t>
      </w:r>
      <w:r w:rsidR="0021444B">
        <w:rPr>
          <w:rFonts w:eastAsia="Times New Roman" w:cstheme="minorHAnsi"/>
          <w:color w:val="2D2D2D"/>
        </w:rPr>
        <w:t>Georgetown</w:t>
      </w:r>
      <w:r w:rsidR="00D42714" w:rsidRPr="003978D9">
        <w:rPr>
          <w:rFonts w:eastAsia="Times New Roman" w:cstheme="minorHAnsi"/>
          <w:color w:val="2D2D2D"/>
        </w:rPr>
        <w:t>, Texas (Travel within Williamson County</w:t>
      </w:r>
      <w:r w:rsidR="00FF4A7A">
        <w:rPr>
          <w:rFonts w:eastAsia="Times New Roman" w:cstheme="minorHAnsi"/>
          <w:color w:val="2D2D2D"/>
        </w:rPr>
        <w:t xml:space="preserve"> and adjacent</w:t>
      </w:r>
      <w:r w:rsidR="00D42714" w:rsidRPr="003978D9">
        <w:rPr>
          <w:rFonts w:eastAsia="Times New Roman" w:cstheme="minorHAnsi"/>
          <w:color w:val="2D2D2D"/>
        </w:rPr>
        <w:t>)</w:t>
      </w:r>
    </w:p>
    <w:p w14:paraId="67CBB610" w14:textId="782B088B" w:rsidR="004003E4" w:rsidRPr="004003E4" w:rsidRDefault="004003E4" w:rsidP="0A469D7E">
      <w:pPr>
        <w:spacing w:before="100" w:beforeAutospacing="1" w:after="100" w:afterAutospacing="1" w:line="240" w:lineRule="auto"/>
        <w:contextualSpacing/>
        <w:jc w:val="both"/>
        <w:rPr>
          <w:rFonts w:eastAsia="Times New Roman"/>
          <w:color w:val="2D2D2D"/>
          <w:lang w:bidi="en-US"/>
        </w:rPr>
      </w:pPr>
      <w:r w:rsidRPr="3013EB9C">
        <w:rPr>
          <w:rFonts w:eastAsia="Times New Roman"/>
          <w:b/>
          <w:bCs/>
          <w:color w:val="2D2D2D"/>
          <w:lang w:bidi="en-US"/>
        </w:rPr>
        <w:t>Salary</w:t>
      </w:r>
      <w:r w:rsidRPr="3013EB9C">
        <w:rPr>
          <w:rFonts w:eastAsia="Times New Roman"/>
          <w:color w:val="2D2D2D"/>
          <w:lang w:bidi="en-US"/>
        </w:rPr>
        <w:t xml:space="preserve">: </w:t>
      </w:r>
      <w:r w:rsidR="1D23B87A" w:rsidRPr="3013EB9C">
        <w:rPr>
          <w:rFonts w:eastAsia="Times New Roman"/>
          <w:color w:val="2D2D2D"/>
          <w:lang w:bidi="en-US"/>
        </w:rPr>
        <w:t xml:space="preserve"> </w:t>
      </w:r>
      <w:r w:rsidR="007B7E13">
        <w:rPr>
          <w:rFonts w:eastAsia="Times New Roman"/>
          <w:color w:val="2D2D2D"/>
          <w:lang w:bidi="en-US"/>
        </w:rPr>
        <w:t>$55-5</w:t>
      </w:r>
      <w:r w:rsidR="00600BC8">
        <w:rPr>
          <w:rFonts w:eastAsia="Times New Roman"/>
          <w:color w:val="2D2D2D"/>
          <w:lang w:bidi="en-US"/>
        </w:rPr>
        <w:t>8</w:t>
      </w:r>
      <w:r w:rsidR="00C84745">
        <w:rPr>
          <w:rFonts w:eastAsia="Times New Roman"/>
          <w:color w:val="2D2D2D"/>
          <w:lang w:bidi="en-US"/>
        </w:rPr>
        <w:t>K</w:t>
      </w:r>
      <w:r w:rsidR="00600BC8">
        <w:rPr>
          <w:rFonts w:eastAsia="Times New Roman"/>
          <w:color w:val="2D2D2D"/>
          <w:lang w:bidi="en-US"/>
        </w:rPr>
        <w:t xml:space="preserve">, </w:t>
      </w:r>
      <w:r w:rsidR="1D23B87A" w:rsidRPr="3013EB9C">
        <w:rPr>
          <w:rFonts w:eastAsia="Times New Roman"/>
          <w:color w:val="2D2D2D"/>
          <w:lang w:bidi="en-US"/>
        </w:rPr>
        <w:t xml:space="preserve">Based on Qualifications, </w:t>
      </w:r>
      <w:r w:rsidR="434A7B62" w:rsidRPr="3013EB9C">
        <w:rPr>
          <w:rFonts w:eastAsia="Times New Roman"/>
          <w:color w:val="2D2D2D"/>
          <w:lang w:bidi="en-US"/>
        </w:rPr>
        <w:t xml:space="preserve">Exempt </w:t>
      </w:r>
    </w:p>
    <w:p w14:paraId="0D1483F1" w14:textId="6F4CE4A7" w:rsidR="004003E4" w:rsidRPr="004003E4" w:rsidRDefault="004003E4" w:rsidP="3013EB9C">
      <w:pPr>
        <w:spacing w:before="100" w:beforeAutospacing="1" w:after="100" w:afterAutospacing="1" w:line="240" w:lineRule="auto"/>
        <w:contextualSpacing/>
        <w:jc w:val="both"/>
        <w:rPr>
          <w:rFonts w:ascii="Calibri" w:eastAsia="Calibri" w:hAnsi="Calibri" w:cs="Calibri"/>
        </w:rPr>
      </w:pPr>
      <w:r w:rsidRPr="3013EB9C">
        <w:rPr>
          <w:rFonts w:eastAsia="Times New Roman"/>
          <w:b/>
          <w:bCs/>
          <w:color w:val="2D2D2D"/>
          <w:lang w:bidi="en-US"/>
        </w:rPr>
        <w:t>Benefits</w:t>
      </w:r>
      <w:r w:rsidRPr="3013EB9C">
        <w:rPr>
          <w:rFonts w:eastAsia="Times New Roman"/>
          <w:color w:val="2D2D2D"/>
          <w:lang w:bidi="en-US"/>
        </w:rPr>
        <w:t xml:space="preserve">: </w:t>
      </w:r>
      <w:r w:rsidR="3444ABDC" w:rsidRPr="3013EB9C">
        <w:rPr>
          <w:rFonts w:ascii="Calibri" w:eastAsia="Calibri" w:hAnsi="Calibri" w:cs="Calibri"/>
          <w:color w:val="000000" w:themeColor="text1"/>
        </w:rPr>
        <w:t>IRA 3% matching; 529 Education Savings Plan; Health, Dental, Vision, Life and AD&amp;D Insurance; Medical Bridge and Insurance Cafeteria Plan; Employee Assistance Program (EAP); PTO; Military Leave; Bilingual Stipend (Spanish)</w:t>
      </w:r>
    </w:p>
    <w:p w14:paraId="41FCAA1C" w14:textId="77777777" w:rsidR="00831535" w:rsidRPr="003978D9" w:rsidRDefault="00831535" w:rsidP="004749E7">
      <w:pPr>
        <w:spacing w:before="100" w:beforeAutospacing="1" w:after="100" w:afterAutospacing="1" w:line="240" w:lineRule="auto"/>
        <w:contextualSpacing/>
        <w:rPr>
          <w:rFonts w:eastAsia="Times New Roman" w:cstheme="minorHAnsi"/>
          <w:b/>
          <w:bCs/>
          <w:color w:val="2D2D2D"/>
        </w:rPr>
      </w:pPr>
    </w:p>
    <w:p w14:paraId="4019D885" w14:textId="4A3B8246" w:rsidR="006F4A03" w:rsidRPr="003978D9" w:rsidRDefault="00CB7A5C" w:rsidP="00F26532">
      <w:pPr>
        <w:spacing w:before="100" w:beforeAutospacing="1" w:after="0" w:line="240" w:lineRule="auto"/>
        <w:contextualSpacing/>
        <w:rPr>
          <w:rFonts w:eastAsia="Times New Roman" w:cstheme="minorHAnsi"/>
          <w:b/>
          <w:bCs/>
          <w:color w:val="2D2D2D"/>
        </w:rPr>
      </w:pPr>
      <w:r w:rsidRPr="003978D9">
        <w:rPr>
          <w:rFonts w:eastAsia="Times New Roman" w:cstheme="minorHAnsi"/>
          <w:b/>
          <w:bCs/>
          <w:color w:val="2D2D2D"/>
        </w:rPr>
        <w:t>Qualifications</w:t>
      </w:r>
      <w:r w:rsidR="006F4A03">
        <w:rPr>
          <w:rFonts w:eastAsia="Times New Roman" w:cstheme="minorHAnsi"/>
          <w:b/>
          <w:bCs/>
          <w:color w:val="2D2D2D"/>
        </w:rPr>
        <w:t>:</w:t>
      </w:r>
    </w:p>
    <w:p w14:paraId="010F52C7" w14:textId="28A225DC" w:rsidR="00FD62EC" w:rsidRPr="00FD62EC" w:rsidRDefault="00165CFE" w:rsidP="3013EB9C">
      <w:pPr>
        <w:pStyle w:val="ListParagraph"/>
        <w:numPr>
          <w:ilvl w:val="0"/>
          <w:numId w:val="9"/>
        </w:numPr>
        <w:spacing w:before="100" w:beforeAutospacing="1" w:after="100" w:afterAutospacing="1" w:line="240" w:lineRule="auto"/>
        <w:jc w:val="both"/>
      </w:pPr>
      <w:r w:rsidRPr="3013EB9C">
        <w:rPr>
          <w:rFonts w:eastAsia="Times New Roman"/>
        </w:rPr>
        <w:t>Bachelor’s Degree</w:t>
      </w:r>
      <w:r w:rsidR="0028238F" w:rsidRPr="3013EB9C">
        <w:rPr>
          <w:rFonts w:eastAsia="Times New Roman"/>
        </w:rPr>
        <w:t xml:space="preserve"> </w:t>
      </w:r>
      <w:r w:rsidRPr="3013EB9C">
        <w:rPr>
          <w:rFonts w:eastAsia="Times New Roman"/>
        </w:rPr>
        <w:t>from an accredited university with a focus in communication,</w:t>
      </w:r>
      <w:r>
        <w:t xml:space="preserve"> public relations, business, marketing, hospitality, </w:t>
      </w:r>
      <w:r w:rsidR="003A0CE6">
        <w:t xml:space="preserve">fundraising, </w:t>
      </w:r>
      <w:r>
        <w:t>or a related field</w:t>
      </w:r>
      <w:r w:rsidR="00FA7677">
        <w:t xml:space="preserve">, </w:t>
      </w:r>
      <w:r w:rsidR="00761CE2">
        <w:t xml:space="preserve">along </w:t>
      </w:r>
      <w:r w:rsidR="00FA7677">
        <w:t>with 2-3 years of relevant work experience</w:t>
      </w:r>
      <w:r w:rsidR="00761CE2">
        <w:t>,</w:t>
      </w:r>
      <w:r w:rsidR="00FA7677">
        <w:t xml:space="preserve"> </w:t>
      </w:r>
      <w:r w:rsidR="00FD62EC">
        <w:t>OR 3+ years equivalent professional experience in fundraising, project management,</w:t>
      </w:r>
    </w:p>
    <w:p w14:paraId="64F00EB5" w14:textId="43E7407C" w:rsidR="00165CFE" w:rsidRPr="00FD62EC" w:rsidRDefault="00165CFE" w:rsidP="00F0039E">
      <w:pPr>
        <w:pStyle w:val="ListParagraph"/>
        <w:numPr>
          <w:ilvl w:val="0"/>
          <w:numId w:val="9"/>
        </w:numPr>
        <w:spacing w:before="100" w:beforeAutospacing="1" w:after="100" w:afterAutospacing="1" w:line="240" w:lineRule="auto"/>
        <w:jc w:val="both"/>
        <w:rPr>
          <w:rFonts w:eastAsia="Times New Roman" w:cstheme="minorHAnsi"/>
        </w:rPr>
      </w:pPr>
      <w:r w:rsidRPr="00FD62EC">
        <w:rPr>
          <w:rFonts w:eastAsia="Times New Roman" w:cstheme="minorHAnsi"/>
        </w:rPr>
        <w:t>Belief in the mission of the WCCAC</w:t>
      </w:r>
    </w:p>
    <w:p w14:paraId="68712F6F" w14:textId="77777777" w:rsidR="00165CFE" w:rsidRDefault="00165CFE" w:rsidP="00165CFE">
      <w:pPr>
        <w:pStyle w:val="ListParagraph"/>
        <w:numPr>
          <w:ilvl w:val="0"/>
          <w:numId w:val="9"/>
        </w:numPr>
        <w:spacing w:before="100" w:beforeAutospacing="1" w:after="100" w:afterAutospacing="1" w:line="240" w:lineRule="auto"/>
        <w:jc w:val="both"/>
        <w:rPr>
          <w:rFonts w:eastAsia="Times New Roman" w:cstheme="minorHAnsi"/>
        </w:rPr>
      </w:pPr>
      <w:r w:rsidRPr="00C840E5">
        <w:rPr>
          <w:rFonts w:eastAsia="Times New Roman" w:cstheme="minorHAnsi"/>
        </w:rPr>
        <w:lastRenderedPageBreak/>
        <w:t>Strong computer skills, including Microsoft Office 365 (Outlook, Word, Excel, Power Point),</w:t>
      </w:r>
      <w:r>
        <w:rPr>
          <w:rFonts w:eastAsia="Times New Roman" w:cstheme="minorHAnsi"/>
        </w:rPr>
        <w:t xml:space="preserve"> </w:t>
      </w:r>
      <w:r w:rsidRPr="00C840E5">
        <w:rPr>
          <w:rFonts w:eastAsia="Times New Roman" w:cstheme="minorHAnsi"/>
        </w:rPr>
        <w:t>experience with Neon, Canva, and Mailchimp is a plus</w:t>
      </w:r>
    </w:p>
    <w:p w14:paraId="7E421C68" w14:textId="40C4406F" w:rsidR="00AC713D" w:rsidRPr="00C840E5" w:rsidRDefault="00DF54BD" w:rsidP="00165CFE">
      <w:pPr>
        <w:pStyle w:val="ListParagraph"/>
        <w:numPr>
          <w:ilvl w:val="0"/>
          <w:numId w:val="9"/>
        </w:numPr>
        <w:spacing w:before="100" w:beforeAutospacing="1" w:after="100" w:afterAutospacing="1" w:line="240" w:lineRule="auto"/>
        <w:jc w:val="both"/>
        <w:rPr>
          <w:rFonts w:eastAsia="Times New Roman" w:cstheme="minorHAnsi"/>
        </w:rPr>
      </w:pPr>
      <w:r>
        <w:rPr>
          <w:rFonts w:eastAsia="Times New Roman" w:cstheme="minorHAnsi"/>
        </w:rPr>
        <w:t>A</w:t>
      </w:r>
      <w:r w:rsidR="00EB798F">
        <w:rPr>
          <w:rFonts w:eastAsia="Times New Roman" w:cstheme="minorHAnsi"/>
        </w:rPr>
        <w:t>bility to lea</w:t>
      </w:r>
      <w:r w:rsidR="008C6B00">
        <w:rPr>
          <w:rFonts w:eastAsia="Times New Roman" w:cstheme="minorHAnsi"/>
        </w:rPr>
        <w:t>r</w:t>
      </w:r>
      <w:r w:rsidR="00EB798F">
        <w:rPr>
          <w:rFonts w:eastAsia="Times New Roman" w:cstheme="minorHAnsi"/>
        </w:rPr>
        <w:t xml:space="preserve">n concepts </w:t>
      </w:r>
      <w:r>
        <w:rPr>
          <w:rFonts w:eastAsia="Times New Roman" w:cstheme="minorHAnsi"/>
        </w:rPr>
        <w:t xml:space="preserve">related to </w:t>
      </w:r>
      <w:r w:rsidR="00EB798F">
        <w:rPr>
          <w:rFonts w:eastAsia="Times New Roman" w:cstheme="minorHAnsi"/>
        </w:rPr>
        <w:t>donor cultivation, stewardship, and fundraising.</w:t>
      </w:r>
    </w:p>
    <w:p w14:paraId="08C56E56" w14:textId="1926883A" w:rsidR="00082BF6" w:rsidRDefault="00082BF6" w:rsidP="00165CFE">
      <w:pPr>
        <w:pStyle w:val="ListParagraph"/>
        <w:numPr>
          <w:ilvl w:val="0"/>
          <w:numId w:val="9"/>
        </w:numPr>
        <w:shd w:val="clear" w:color="auto" w:fill="FFFFFF"/>
        <w:spacing w:before="100" w:beforeAutospacing="1" w:after="0" w:afterAutospacing="1" w:line="240" w:lineRule="auto"/>
        <w:jc w:val="both"/>
        <w:rPr>
          <w:rFonts w:eastAsia="Times New Roman" w:cstheme="minorHAnsi"/>
        </w:rPr>
      </w:pPr>
      <w:r w:rsidRPr="00082BF6">
        <w:rPr>
          <w:rFonts w:eastAsia="Times New Roman" w:cstheme="minorHAnsi"/>
        </w:rPr>
        <w:t>Excellent verbal, interpersonal, visual</w:t>
      </w:r>
      <w:r>
        <w:rPr>
          <w:rFonts w:eastAsia="Times New Roman" w:cstheme="minorHAnsi"/>
        </w:rPr>
        <w:t>,</w:t>
      </w:r>
      <w:r w:rsidRPr="00082BF6">
        <w:rPr>
          <w:rFonts w:eastAsia="Times New Roman" w:cstheme="minorHAnsi"/>
        </w:rPr>
        <w:t xml:space="preserve"> and written communication skills </w:t>
      </w:r>
    </w:p>
    <w:p w14:paraId="5935B4ED" w14:textId="5F852EBC" w:rsidR="00165CFE" w:rsidRPr="00C840E5" w:rsidRDefault="00165CFE" w:rsidP="00165CFE">
      <w:pPr>
        <w:pStyle w:val="ListParagraph"/>
        <w:numPr>
          <w:ilvl w:val="0"/>
          <w:numId w:val="9"/>
        </w:numPr>
        <w:shd w:val="clear" w:color="auto" w:fill="FFFFFF"/>
        <w:spacing w:before="100" w:beforeAutospacing="1" w:after="0" w:afterAutospacing="1" w:line="240" w:lineRule="auto"/>
        <w:jc w:val="both"/>
        <w:rPr>
          <w:rFonts w:eastAsia="Times New Roman" w:cstheme="minorHAnsi"/>
        </w:rPr>
      </w:pPr>
      <w:r>
        <w:rPr>
          <w:rFonts w:eastAsia="Times New Roman" w:cstheme="minorHAnsi"/>
        </w:rPr>
        <w:t xml:space="preserve">Strong </w:t>
      </w:r>
      <w:r w:rsidR="00DF54BD">
        <w:rPr>
          <w:rFonts w:eastAsia="Times New Roman" w:cstheme="minorHAnsi"/>
        </w:rPr>
        <w:t>attention to</w:t>
      </w:r>
      <w:r>
        <w:rPr>
          <w:rFonts w:eastAsia="Times New Roman" w:cstheme="minorHAnsi"/>
        </w:rPr>
        <w:t xml:space="preserve"> detail</w:t>
      </w:r>
      <w:r w:rsidR="00DF54BD">
        <w:rPr>
          <w:rFonts w:eastAsia="Times New Roman" w:cstheme="minorHAnsi"/>
        </w:rPr>
        <w:t xml:space="preserve"> with the ability to maintain accuracy</w:t>
      </w:r>
    </w:p>
    <w:p w14:paraId="7C6ACEBF" w14:textId="77777777" w:rsidR="00165CFE" w:rsidRPr="00C840E5" w:rsidRDefault="00165CFE" w:rsidP="00165CFE">
      <w:pPr>
        <w:pStyle w:val="NormalWeb"/>
        <w:numPr>
          <w:ilvl w:val="0"/>
          <w:numId w:val="9"/>
        </w:numPr>
        <w:jc w:val="both"/>
        <w:rPr>
          <w:rFonts w:asciiTheme="minorHAnsi" w:hAnsiTheme="minorHAnsi" w:cstheme="minorHAnsi"/>
          <w:color w:val="000000"/>
          <w:sz w:val="22"/>
          <w:szCs w:val="22"/>
        </w:rPr>
      </w:pPr>
      <w:r w:rsidRPr="00C840E5">
        <w:rPr>
          <w:rFonts w:asciiTheme="minorHAnsi" w:hAnsiTheme="minorHAnsi" w:cstheme="minorHAnsi"/>
          <w:color w:val="000000"/>
          <w:sz w:val="22"/>
          <w:szCs w:val="22"/>
        </w:rPr>
        <w:t>Project management experience</w:t>
      </w:r>
    </w:p>
    <w:p w14:paraId="288A6FBF" w14:textId="77777777" w:rsidR="00165CFE" w:rsidRPr="00C840E5" w:rsidRDefault="00165CFE" w:rsidP="00165CFE">
      <w:pPr>
        <w:pStyle w:val="ListParagraph"/>
        <w:numPr>
          <w:ilvl w:val="0"/>
          <w:numId w:val="9"/>
        </w:numPr>
        <w:spacing w:before="100" w:beforeAutospacing="1" w:after="100" w:afterAutospacing="1" w:line="240" w:lineRule="auto"/>
        <w:jc w:val="both"/>
        <w:rPr>
          <w:rFonts w:eastAsia="Times New Roman" w:cstheme="minorHAnsi"/>
        </w:rPr>
      </w:pPr>
      <w:r w:rsidRPr="00C840E5">
        <w:rPr>
          <w:rFonts w:eastAsia="Times New Roman" w:cstheme="minorHAnsi"/>
        </w:rPr>
        <w:t>Ability to work with diverse populations</w:t>
      </w:r>
    </w:p>
    <w:p w14:paraId="61EDBDB0" w14:textId="0D3D7615" w:rsidR="00165CFE" w:rsidRPr="00C840E5" w:rsidRDefault="00165CFE" w:rsidP="00165CFE">
      <w:pPr>
        <w:pStyle w:val="NormalWeb"/>
        <w:numPr>
          <w:ilvl w:val="0"/>
          <w:numId w:val="9"/>
        </w:numPr>
        <w:jc w:val="both"/>
        <w:rPr>
          <w:rFonts w:asciiTheme="minorHAnsi" w:hAnsiTheme="minorHAnsi" w:cstheme="minorHAnsi"/>
          <w:color w:val="000000"/>
          <w:sz w:val="22"/>
          <w:szCs w:val="22"/>
        </w:rPr>
      </w:pPr>
      <w:r w:rsidRPr="00C840E5">
        <w:rPr>
          <w:rFonts w:asciiTheme="minorHAnsi" w:hAnsiTheme="minorHAnsi" w:cstheme="minorHAnsi"/>
          <w:color w:val="000000"/>
          <w:sz w:val="22"/>
          <w:szCs w:val="22"/>
        </w:rPr>
        <w:t xml:space="preserve">Ability to </w:t>
      </w:r>
      <w:r w:rsidR="00FE696D">
        <w:rPr>
          <w:rFonts w:asciiTheme="minorHAnsi" w:hAnsiTheme="minorHAnsi" w:cstheme="minorHAnsi"/>
          <w:color w:val="000000"/>
          <w:sz w:val="22"/>
          <w:szCs w:val="22"/>
        </w:rPr>
        <w:t>manage multiple tasks and deadlines</w:t>
      </w:r>
    </w:p>
    <w:p w14:paraId="7892F7D4" w14:textId="59E7F621" w:rsidR="00165CFE" w:rsidRPr="00C840E5" w:rsidRDefault="00165CFE" w:rsidP="00165CFE">
      <w:pPr>
        <w:pStyle w:val="NormalWeb"/>
        <w:numPr>
          <w:ilvl w:val="0"/>
          <w:numId w:val="9"/>
        </w:numPr>
        <w:jc w:val="both"/>
        <w:rPr>
          <w:rFonts w:asciiTheme="minorHAnsi" w:hAnsiTheme="minorHAnsi" w:cstheme="minorHAnsi"/>
          <w:color w:val="000000"/>
          <w:sz w:val="22"/>
          <w:szCs w:val="22"/>
        </w:rPr>
      </w:pPr>
      <w:r w:rsidRPr="00C840E5">
        <w:rPr>
          <w:rFonts w:asciiTheme="minorHAnsi" w:hAnsiTheme="minorHAnsi" w:cstheme="minorHAnsi"/>
          <w:color w:val="000000"/>
          <w:sz w:val="22"/>
          <w:szCs w:val="22"/>
        </w:rPr>
        <w:t>Ability to work independently</w:t>
      </w:r>
      <w:r w:rsidR="00FE696D">
        <w:rPr>
          <w:rFonts w:asciiTheme="minorHAnsi" w:hAnsiTheme="minorHAnsi" w:cstheme="minorHAnsi"/>
          <w:color w:val="000000"/>
          <w:sz w:val="22"/>
          <w:szCs w:val="22"/>
        </w:rPr>
        <w:t xml:space="preserve"> and collaboratively</w:t>
      </w:r>
    </w:p>
    <w:p w14:paraId="393A79A0" w14:textId="77777777" w:rsidR="00165CFE" w:rsidRPr="00C840E5" w:rsidRDefault="00165CFE" w:rsidP="00165CFE">
      <w:pPr>
        <w:pStyle w:val="NormalWeb"/>
        <w:numPr>
          <w:ilvl w:val="0"/>
          <w:numId w:val="9"/>
        </w:numPr>
        <w:jc w:val="both"/>
        <w:rPr>
          <w:rFonts w:asciiTheme="minorHAnsi" w:hAnsiTheme="minorHAnsi" w:cstheme="minorHAnsi"/>
          <w:color w:val="000000"/>
          <w:sz w:val="22"/>
          <w:szCs w:val="22"/>
        </w:rPr>
      </w:pPr>
      <w:r w:rsidRPr="00C840E5">
        <w:rPr>
          <w:rFonts w:asciiTheme="minorHAnsi" w:hAnsiTheme="minorHAnsi" w:cstheme="minorHAnsi"/>
          <w:color w:val="000000"/>
          <w:sz w:val="22"/>
          <w:szCs w:val="22"/>
        </w:rPr>
        <w:t>Strong organization, prioritization, and multi-tasking skills</w:t>
      </w:r>
    </w:p>
    <w:p w14:paraId="1358C179" w14:textId="77777777" w:rsidR="00165CFE" w:rsidRPr="00C840E5" w:rsidRDefault="00165CFE" w:rsidP="00165CFE">
      <w:pPr>
        <w:pStyle w:val="NormalWeb"/>
        <w:numPr>
          <w:ilvl w:val="0"/>
          <w:numId w:val="9"/>
        </w:numPr>
        <w:jc w:val="both"/>
        <w:rPr>
          <w:rFonts w:asciiTheme="minorHAnsi" w:hAnsiTheme="minorHAnsi" w:cstheme="minorHAnsi"/>
          <w:color w:val="000000"/>
          <w:sz w:val="22"/>
          <w:szCs w:val="22"/>
        </w:rPr>
      </w:pPr>
      <w:r w:rsidRPr="00C840E5">
        <w:rPr>
          <w:rFonts w:asciiTheme="minorHAnsi" w:hAnsiTheme="minorHAnsi" w:cstheme="minorHAnsi"/>
          <w:color w:val="000000"/>
          <w:sz w:val="22"/>
          <w:szCs w:val="22"/>
        </w:rPr>
        <w:t>Highly collaborative approach and demonstrated ability to work in cross-functional teams</w:t>
      </w:r>
    </w:p>
    <w:p w14:paraId="4F030A56" w14:textId="3D96C9A8" w:rsidR="00165CFE" w:rsidRPr="00C840E5" w:rsidRDefault="00165CFE" w:rsidP="00165CFE">
      <w:pPr>
        <w:pStyle w:val="NormalWeb"/>
        <w:numPr>
          <w:ilvl w:val="0"/>
          <w:numId w:val="9"/>
        </w:numPr>
        <w:jc w:val="both"/>
        <w:rPr>
          <w:rFonts w:asciiTheme="minorHAnsi" w:hAnsiTheme="minorHAnsi" w:cstheme="minorHAnsi"/>
          <w:color w:val="000000"/>
          <w:sz w:val="22"/>
          <w:szCs w:val="22"/>
        </w:rPr>
      </w:pPr>
      <w:r w:rsidRPr="00C840E5">
        <w:rPr>
          <w:rFonts w:asciiTheme="minorHAnsi" w:hAnsiTheme="minorHAnsi" w:cstheme="minorHAnsi"/>
          <w:color w:val="000000"/>
          <w:sz w:val="22"/>
          <w:szCs w:val="22"/>
        </w:rPr>
        <w:t xml:space="preserve">Ability </w:t>
      </w:r>
      <w:r w:rsidR="007E0B93">
        <w:rPr>
          <w:rFonts w:asciiTheme="minorHAnsi" w:hAnsiTheme="minorHAnsi" w:cstheme="minorHAnsi"/>
          <w:color w:val="000000"/>
          <w:sz w:val="22"/>
          <w:szCs w:val="22"/>
        </w:rPr>
        <w:t>to</w:t>
      </w:r>
      <w:r w:rsidRPr="00C840E5">
        <w:rPr>
          <w:rFonts w:asciiTheme="minorHAnsi" w:hAnsiTheme="minorHAnsi" w:cstheme="minorHAnsi"/>
          <w:color w:val="000000"/>
          <w:sz w:val="22"/>
          <w:szCs w:val="22"/>
        </w:rPr>
        <w:t xml:space="preserve"> thrive in a fast-paced environment</w:t>
      </w:r>
      <w:r w:rsidR="007E0B93">
        <w:rPr>
          <w:rFonts w:asciiTheme="minorHAnsi" w:hAnsiTheme="minorHAnsi" w:cstheme="minorHAnsi"/>
          <w:color w:val="000000"/>
          <w:sz w:val="22"/>
          <w:szCs w:val="22"/>
        </w:rPr>
        <w:t xml:space="preserve"> with</w:t>
      </w:r>
      <w:r w:rsidRPr="00C840E5">
        <w:rPr>
          <w:rFonts w:asciiTheme="minorHAnsi" w:hAnsiTheme="minorHAnsi" w:cstheme="minorHAnsi"/>
          <w:color w:val="000000"/>
          <w:sz w:val="22"/>
          <w:szCs w:val="22"/>
        </w:rPr>
        <w:t xml:space="preserve"> tight deadlines</w:t>
      </w:r>
      <w:r w:rsidR="007E0B93">
        <w:rPr>
          <w:rFonts w:asciiTheme="minorHAnsi" w:hAnsiTheme="minorHAnsi" w:cstheme="minorHAnsi"/>
          <w:color w:val="000000"/>
          <w:sz w:val="22"/>
          <w:szCs w:val="22"/>
        </w:rPr>
        <w:t xml:space="preserve"> </w:t>
      </w:r>
      <w:r w:rsidRPr="00C840E5">
        <w:rPr>
          <w:rFonts w:asciiTheme="minorHAnsi" w:hAnsiTheme="minorHAnsi" w:cstheme="minorHAnsi"/>
          <w:color w:val="000000"/>
          <w:sz w:val="22"/>
          <w:szCs w:val="22"/>
        </w:rPr>
        <w:t>and limited supervision</w:t>
      </w:r>
    </w:p>
    <w:p w14:paraId="42B054BE" w14:textId="6A27F909" w:rsidR="00165CFE" w:rsidRPr="00EA5CE0" w:rsidRDefault="007E0B93" w:rsidP="00165CFE">
      <w:pPr>
        <w:pStyle w:val="NormalWeb"/>
        <w:numPr>
          <w:ilvl w:val="0"/>
          <w:numId w:val="9"/>
        </w:numPr>
        <w:jc w:val="both"/>
        <w:rPr>
          <w:rFonts w:asciiTheme="minorHAnsi" w:hAnsiTheme="minorHAnsi" w:cstheme="minorHAnsi"/>
          <w:color w:val="000000"/>
          <w:sz w:val="22"/>
          <w:szCs w:val="22"/>
        </w:rPr>
      </w:pPr>
      <w:r>
        <w:rPr>
          <w:rFonts w:asciiTheme="minorHAnsi" w:hAnsiTheme="minorHAnsi" w:cstheme="minorHAnsi"/>
          <w:color w:val="000000"/>
          <w:sz w:val="22"/>
          <w:szCs w:val="22"/>
        </w:rPr>
        <w:t>Strong decision-</w:t>
      </w:r>
      <w:r w:rsidR="00F91772">
        <w:rPr>
          <w:rFonts w:asciiTheme="minorHAnsi" w:hAnsiTheme="minorHAnsi" w:cstheme="minorHAnsi"/>
          <w:color w:val="000000"/>
          <w:sz w:val="22"/>
          <w:szCs w:val="22"/>
        </w:rPr>
        <w:t>making</w:t>
      </w:r>
      <w:r>
        <w:rPr>
          <w:rFonts w:asciiTheme="minorHAnsi" w:hAnsiTheme="minorHAnsi" w:cstheme="minorHAnsi"/>
          <w:color w:val="000000"/>
          <w:sz w:val="22"/>
          <w:szCs w:val="22"/>
        </w:rPr>
        <w:t xml:space="preserve"> skills and ability to manage </w:t>
      </w:r>
      <w:r w:rsidR="00F91772">
        <w:rPr>
          <w:rFonts w:asciiTheme="minorHAnsi" w:hAnsiTheme="minorHAnsi" w:cstheme="minorHAnsi"/>
          <w:color w:val="000000"/>
          <w:sz w:val="22"/>
          <w:szCs w:val="22"/>
        </w:rPr>
        <w:t>multiple priorities</w:t>
      </w:r>
    </w:p>
    <w:p w14:paraId="01AFCC27" w14:textId="4BCE8A19" w:rsidR="00165CFE" w:rsidRPr="00C840E5" w:rsidRDefault="00F91772" w:rsidP="00165CFE">
      <w:pPr>
        <w:pStyle w:val="NormalWeb"/>
        <w:numPr>
          <w:ilvl w:val="0"/>
          <w:numId w:val="9"/>
        </w:numPr>
        <w:jc w:val="both"/>
        <w:rPr>
          <w:rFonts w:asciiTheme="minorHAnsi" w:hAnsiTheme="minorHAnsi" w:cstheme="minorHAnsi"/>
          <w:color w:val="000000"/>
          <w:sz w:val="22"/>
          <w:szCs w:val="22"/>
        </w:rPr>
      </w:pPr>
      <w:r>
        <w:rPr>
          <w:rFonts w:asciiTheme="minorHAnsi" w:hAnsiTheme="minorHAnsi" w:cstheme="minorHAnsi"/>
          <w:color w:val="000000"/>
          <w:sz w:val="22"/>
          <w:szCs w:val="22"/>
        </w:rPr>
        <w:t>Positive, flexible</w:t>
      </w:r>
      <w:r w:rsidR="00165CFE" w:rsidRPr="00C840E5">
        <w:rPr>
          <w:rFonts w:asciiTheme="minorHAnsi" w:hAnsiTheme="minorHAnsi" w:cstheme="minorHAnsi"/>
          <w:color w:val="000000"/>
          <w:sz w:val="22"/>
          <w:szCs w:val="22"/>
        </w:rPr>
        <w:t xml:space="preserve"> “can-do” attitude and responsive in a dynamic environment</w:t>
      </w:r>
    </w:p>
    <w:p w14:paraId="5037A073" w14:textId="3758FE6A" w:rsidR="00165CFE" w:rsidRPr="00C840E5" w:rsidRDefault="00F91772" w:rsidP="00165CFE">
      <w:pPr>
        <w:pStyle w:val="NormalWeb"/>
        <w:numPr>
          <w:ilvl w:val="0"/>
          <w:numId w:val="9"/>
        </w:numPr>
        <w:jc w:val="both"/>
        <w:rPr>
          <w:rFonts w:asciiTheme="minorHAnsi" w:hAnsiTheme="minorHAnsi" w:cstheme="minorHAnsi"/>
          <w:color w:val="000000"/>
          <w:sz w:val="22"/>
          <w:szCs w:val="22"/>
        </w:rPr>
      </w:pPr>
      <w:r>
        <w:rPr>
          <w:rFonts w:asciiTheme="minorHAnsi" w:hAnsiTheme="minorHAnsi" w:cstheme="minorHAnsi"/>
          <w:color w:val="000000"/>
          <w:sz w:val="22"/>
          <w:szCs w:val="22"/>
        </w:rPr>
        <w:t>E</w:t>
      </w:r>
      <w:r w:rsidR="00165CFE" w:rsidRPr="00C840E5">
        <w:rPr>
          <w:rFonts w:asciiTheme="minorHAnsi" w:hAnsiTheme="minorHAnsi" w:cstheme="minorHAnsi"/>
          <w:color w:val="000000"/>
          <w:sz w:val="22"/>
          <w:szCs w:val="22"/>
        </w:rPr>
        <w:t xml:space="preserve">xcellent work ethic, </w:t>
      </w:r>
      <w:r>
        <w:rPr>
          <w:rFonts w:asciiTheme="minorHAnsi" w:hAnsiTheme="minorHAnsi" w:cstheme="minorHAnsi"/>
          <w:color w:val="000000"/>
          <w:sz w:val="22"/>
          <w:szCs w:val="22"/>
        </w:rPr>
        <w:t>sound</w:t>
      </w:r>
      <w:r w:rsidR="00165CFE" w:rsidRPr="00C840E5">
        <w:rPr>
          <w:rFonts w:asciiTheme="minorHAnsi" w:hAnsiTheme="minorHAnsi" w:cstheme="minorHAnsi"/>
          <w:color w:val="000000"/>
          <w:sz w:val="22"/>
          <w:szCs w:val="22"/>
        </w:rPr>
        <w:t xml:space="preserve"> judgment, and unquestionable integrity</w:t>
      </w:r>
    </w:p>
    <w:p w14:paraId="5AFF5FEC" w14:textId="331D19D7" w:rsidR="00165CFE" w:rsidRPr="00C840E5" w:rsidRDefault="00165CFE" w:rsidP="00165CFE">
      <w:pPr>
        <w:pStyle w:val="NormalWeb"/>
        <w:numPr>
          <w:ilvl w:val="0"/>
          <w:numId w:val="9"/>
        </w:numPr>
        <w:shd w:val="clear" w:color="auto" w:fill="FFFFFF"/>
        <w:spacing w:before="0" w:beforeAutospacing="0" w:after="0" w:afterAutospacing="0"/>
        <w:jc w:val="both"/>
        <w:rPr>
          <w:rFonts w:ascii="Calibri" w:hAnsi="Calibri" w:cs="Calibri"/>
          <w:color w:val="000000"/>
          <w:sz w:val="22"/>
          <w:szCs w:val="22"/>
        </w:rPr>
      </w:pPr>
      <w:r w:rsidRPr="00C840E5">
        <w:rPr>
          <w:rFonts w:ascii="Calibri" w:hAnsi="Calibri" w:cs="Calibri"/>
          <w:color w:val="000000"/>
          <w:sz w:val="22"/>
          <w:szCs w:val="22"/>
        </w:rPr>
        <w:t xml:space="preserve">Ability to pass annual criminal and </w:t>
      </w:r>
      <w:r w:rsidR="00B12135">
        <w:rPr>
          <w:rFonts w:ascii="Calibri" w:hAnsi="Calibri" w:cs="Calibri"/>
          <w:color w:val="000000"/>
          <w:sz w:val="22"/>
          <w:szCs w:val="22"/>
        </w:rPr>
        <w:t>DF</w:t>
      </w:r>
      <w:r w:rsidRPr="00C840E5">
        <w:rPr>
          <w:rFonts w:ascii="Calibri" w:hAnsi="Calibri" w:cs="Calibri"/>
          <w:color w:val="000000"/>
          <w:sz w:val="22"/>
          <w:szCs w:val="22"/>
        </w:rPr>
        <w:t>PS background checks, as well as clear the National Sex Offender Public Website and SafeSport registries</w:t>
      </w:r>
    </w:p>
    <w:p w14:paraId="2BCA209F" w14:textId="715DA268" w:rsidR="4B4E2380" w:rsidRPr="002D7BFF" w:rsidRDefault="00165CFE" w:rsidP="4B4E2380">
      <w:pPr>
        <w:numPr>
          <w:ilvl w:val="0"/>
          <w:numId w:val="9"/>
        </w:numPr>
        <w:shd w:val="clear" w:color="auto" w:fill="FFFFFF"/>
        <w:spacing w:after="0" w:line="240" w:lineRule="auto"/>
        <w:jc w:val="both"/>
        <w:rPr>
          <w:rFonts w:eastAsia="Times New Roman" w:cstheme="minorHAnsi"/>
          <w:color w:val="000000"/>
        </w:rPr>
      </w:pPr>
      <w:r w:rsidRPr="4B4E2380">
        <w:rPr>
          <w:rFonts w:eastAsia="Times New Roman"/>
          <w:color w:val="000000" w:themeColor="text1"/>
        </w:rPr>
        <w:t>Must also have reliable transportation and possess a valid Texas Driver’s License that meets the Center’s insurance company’s requirement for coverage</w:t>
      </w:r>
    </w:p>
    <w:p w14:paraId="2821A6FD" w14:textId="44D58B4A" w:rsidR="00FD62EC" w:rsidRPr="007A4734" w:rsidRDefault="00FD62EC" w:rsidP="3013EB9C">
      <w:pPr>
        <w:shd w:val="clear" w:color="auto" w:fill="FFFFFF" w:themeFill="background1"/>
        <w:spacing w:before="240" w:after="240" w:line="240" w:lineRule="auto"/>
        <w:textAlignment w:val="baseline"/>
        <w:rPr>
          <w:rFonts w:eastAsia="Times New Roman"/>
          <w:color w:val="242424"/>
        </w:rPr>
      </w:pPr>
      <w:r w:rsidRPr="3013EB9C">
        <w:rPr>
          <w:rFonts w:eastAsia="Times New Roman"/>
          <w:b/>
          <w:bCs/>
          <w:color w:val="242424"/>
        </w:rPr>
        <w:t>C</w:t>
      </w:r>
      <w:r w:rsidR="18BCA124" w:rsidRPr="3013EB9C">
        <w:rPr>
          <w:rFonts w:eastAsia="Times New Roman"/>
          <w:b/>
          <w:bCs/>
          <w:color w:val="242424"/>
        </w:rPr>
        <w:t>omprehensive</w:t>
      </w:r>
      <w:r w:rsidRPr="3013EB9C">
        <w:rPr>
          <w:rFonts w:eastAsia="Times New Roman"/>
          <w:b/>
          <w:bCs/>
          <w:color w:val="242424"/>
        </w:rPr>
        <w:t xml:space="preserve"> Campaign Project Management (60%)</w:t>
      </w:r>
    </w:p>
    <w:p w14:paraId="2E100FA7" w14:textId="6D1A4C1F" w:rsidR="00FD62EC" w:rsidRPr="007A4734" w:rsidRDefault="00FD62EC" w:rsidP="007A4734">
      <w:pPr>
        <w:pStyle w:val="NormalWeb"/>
        <w:numPr>
          <w:ilvl w:val="0"/>
          <w:numId w:val="14"/>
        </w:numPr>
        <w:spacing w:before="0" w:beforeAutospacing="0" w:after="0" w:afterAutospacing="0"/>
        <w:jc w:val="both"/>
        <w:rPr>
          <w:rFonts w:asciiTheme="minorHAnsi" w:hAnsiTheme="minorHAnsi" w:cstheme="minorHAnsi"/>
          <w:sz w:val="22"/>
          <w:szCs w:val="22"/>
        </w:rPr>
      </w:pPr>
      <w:r w:rsidRPr="007A4734">
        <w:rPr>
          <w:rFonts w:asciiTheme="minorHAnsi" w:hAnsiTheme="minorHAnsi" w:cstheme="minorHAnsi"/>
          <w:color w:val="242424"/>
          <w:sz w:val="22"/>
          <w:szCs w:val="22"/>
        </w:rPr>
        <w:t>Coordinate campaign timelines, deliverables, and committee activities for The Power Within Us campaign</w:t>
      </w:r>
      <w:r w:rsidR="007A4734" w:rsidRPr="007A4734">
        <w:rPr>
          <w:rFonts w:asciiTheme="minorHAnsi" w:hAnsiTheme="minorHAnsi" w:cstheme="minorHAnsi"/>
          <w:color w:val="242424"/>
          <w:sz w:val="22"/>
          <w:szCs w:val="22"/>
        </w:rPr>
        <w:t xml:space="preserve"> </w:t>
      </w:r>
      <w:r w:rsidR="007A4734" w:rsidRPr="007A4734">
        <w:rPr>
          <w:rFonts w:asciiTheme="minorHAnsi" w:hAnsiTheme="minorHAnsi" w:cstheme="minorHAnsi"/>
          <w:sz w:val="22"/>
          <w:szCs w:val="22"/>
        </w:rPr>
        <w:t>ensuring deadlines, quality, and consistency</w:t>
      </w:r>
    </w:p>
    <w:p w14:paraId="3935480B" w14:textId="77777777" w:rsidR="00FD62EC" w:rsidRPr="007A4734" w:rsidRDefault="00FD62EC" w:rsidP="00FD62EC">
      <w:pPr>
        <w:numPr>
          <w:ilvl w:val="0"/>
          <w:numId w:val="14"/>
        </w:numPr>
        <w:shd w:val="clear" w:color="auto" w:fill="FFFFFF"/>
        <w:spacing w:before="100" w:beforeAutospacing="1" w:after="100" w:afterAutospacing="1" w:line="240" w:lineRule="auto"/>
        <w:textAlignment w:val="baseline"/>
        <w:rPr>
          <w:rFonts w:eastAsia="Times New Roman" w:cstheme="minorHAnsi"/>
          <w:color w:val="242424"/>
        </w:rPr>
      </w:pPr>
      <w:r w:rsidRPr="007A4734">
        <w:rPr>
          <w:rFonts w:eastAsia="Times New Roman" w:cstheme="minorHAnsi"/>
          <w:color w:val="242424"/>
        </w:rPr>
        <w:t>Prepare prospect profiles, campaign packets, and briefing materials for donor visits</w:t>
      </w:r>
    </w:p>
    <w:p w14:paraId="4C19A7AF" w14:textId="77777777" w:rsidR="00FD62EC" w:rsidRPr="007A4734" w:rsidRDefault="00FD62EC" w:rsidP="00FD62EC">
      <w:pPr>
        <w:numPr>
          <w:ilvl w:val="0"/>
          <w:numId w:val="14"/>
        </w:numPr>
        <w:shd w:val="clear" w:color="auto" w:fill="FFFFFF"/>
        <w:spacing w:before="100" w:beforeAutospacing="1" w:after="100" w:afterAutospacing="1" w:line="240" w:lineRule="auto"/>
        <w:textAlignment w:val="baseline"/>
        <w:rPr>
          <w:rFonts w:eastAsia="Times New Roman" w:cstheme="minorHAnsi"/>
          <w:color w:val="242424"/>
        </w:rPr>
      </w:pPr>
      <w:r w:rsidRPr="007A4734">
        <w:rPr>
          <w:rFonts w:eastAsia="Times New Roman" w:cstheme="minorHAnsi"/>
          <w:color w:val="242424"/>
        </w:rPr>
        <w:t>Schedule campaign meetings, track action items, and maintain project documentation in SharePoint</w:t>
      </w:r>
    </w:p>
    <w:p w14:paraId="2622F3E9" w14:textId="77777777" w:rsidR="00FD62EC" w:rsidRPr="007A4734" w:rsidRDefault="00FD62EC" w:rsidP="00FD62EC">
      <w:pPr>
        <w:numPr>
          <w:ilvl w:val="0"/>
          <w:numId w:val="14"/>
        </w:numPr>
        <w:shd w:val="clear" w:color="auto" w:fill="FFFFFF"/>
        <w:spacing w:before="100" w:beforeAutospacing="1" w:after="100" w:afterAutospacing="1" w:line="240" w:lineRule="auto"/>
        <w:textAlignment w:val="baseline"/>
        <w:rPr>
          <w:rFonts w:eastAsia="Times New Roman" w:cstheme="minorHAnsi"/>
          <w:color w:val="242424"/>
        </w:rPr>
      </w:pPr>
      <w:r w:rsidRPr="007A4734">
        <w:rPr>
          <w:rFonts w:eastAsia="Times New Roman" w:cstheme="minorHAnsi"/>
          <w:color w:val="242424"/>
        </w:rPr>
        <w:t>Manage campaign gift tracking, pledge schedules, and payment reminders</w:t>
      </w:r>
    </w:p>
    <w:p w14:paraId="10FF7E1E" w14:textId="64B0B0D3" w:rsidR="00FD62EC" w:rsidRPr="007A4734" w:rsidRDefault="00FD62EC" w:rsidP="00FD62EC">
      <w:pPr>
        <w:numPr>
          <w:ilvl w:val="0"/>
          <w:numId w:val="14"/>
        </w:numPr>
        <w:shd w:val="clear" w:color="auto" w:fill="FFFFFF"/>
        <w:spacing w:before="100" w:beforeAutospacing="1" w:after="100" w:afterAutospacing="1" w:line="240" w:lineRule="auto"/>
        <w:textAlignment w:val="baseline"/>
        <w:rPr>
          <w:rFonts w:eastAsia="Times New Roman" w:cstheme="minorHAnsi"/>
          <w:color w:val="242424"/>
        </w:rPr>
      </w:pPr>
      <w:r w:rsidRPr="007A4734">
        <w:rPr>
          <w:rFonts w:eastAsia="Times New Roman" w:cstheme="minorHAnsi"/>
          <w:color w:val="242424"/>
        </w:rPr>
        <w:t>Support volunteer campaign committee logistics including meeting preparation and follow-up</w:t>
      </w:r>
      <w:r w:rsidRPr="007A4734">
        <w:rPr>
          <w:rFonts w:cstheme="minorHAnsi"/>
        </w:rPr>
        <w:t>.</w:t>
      </w:r>
    </w:p>
    <w:p w14:paraId="2CD2B566" w14:textId="77777777" w:rsidR="00FD62EC" w:rsidRPr="007A4734" w:rsidRDefault="00FD62EC" w:rsidP="00FD62EC">
      <w:pPr>
        <w:numPr>
          <w:ilvl w:val="0"/>
          <w:numId w:val="14"/>
        </w:numPr>
        <w:shd w:val="clear" w:color="auto" w:fill="FFFFFF"/>
        <w:spacing w:before="100" w:beforeAutospacing="1" w:after="100" w:afterAutospacing="1" w:line="240" w:lineRule="auto"/>
        <w:textAlignment w:val="baseline"/>
        <w:rPr>
          <w:rFonts w:eastAsia="Times New Roman" w:cstheme="minorHAnsi"/>
          <w:color w:val="242424"/>
        </w:rPr>
      </w:pPr>
      <w:r w:rsidRPr="007A4734">
        <w:rPr>
          <w:rFonts w:eastAsia="Times New Roman" w:cstheme="minorHAnsi"/>
          <w:color w:val="242424"/>
        </w:rPr>
        <w:t>Produce regular campaign progress reports and donor activity dashboards</w:t>
      </w:r>
    </w:p>
    <w:p w14:paraId="245555DA" w14:textId="7680406A" w:rsidR="00FD62EC" w:rsidRPr="007A4734" w:rsidRDefault="00FD62EC" w:rsidP="00FD62EC">
      <w:pPr>
        <w:numPr>
          <w:ilvl w:val="0"/>
          <w:numId w:val="14"/>
        </w:numPr>
        <w:shd w:val="clear" w:color="auto" w:fill="FFFFFF"/>
        <w:spacing w:before="100" w:beforeAutospacing="1" w:after="100" w:afterAutospacing="1" w:line="240" w:lineRule="auto"/>
        <w:textAlignment w:val="baseline"/>
        <w:rPr>
          <w:rFonts w:eastAsia="Times New Roman" w:cstheme="minorHAnsi"/>
          <w:color w:val="242424"/>
        </w:rPr>
      </w:pPr>
      <w:r w:rsidRPr="007A4734">
        <w:rPr>
          <w:rFonts w:cstheme="minorHAnsi"/>
        </w:rPr>
        <w:t>Maintain records of cultivation strategies, evaluations, solicitations, contact reports and results of all contacts with campaign prospects.</w:t>
      </w:r>
    </w:p>
    <w:p w14:paraId="70EE6CE2" w14:textId="3C1641B8" w:rsidR="1C796A00" w:rsidRPr="007A4734" w:rsidRDefault="3F9C4166" w:rsidP="007A4734">
      <w:pPr>
        <w:pStyle w:val="NormalWeb"/>
        <w:numPr>
          <w:ilvl w:val="0"/>
          <w:numId w:val="14"/>
        </w:numPr>
        <w:spacing w:before="0" w:beforeAutospacing="0" w:after="0" w:afterAutospacing="0"/>
        <w:jc w:val="both"/>
        <w:rPr>
          <w:rFonts w:asciiTheme="minorHAnsi" w:hAnsiTheme="minorHAnsi" w:cstheme="minorHAnsi"/>
          <w:sz w:val="22"/>
          <w:szCs w:val="22"/>
        </w:rPr>
      </w:pPr>
      <w:r w:rsidRPr="007A4734">
        <w:rPr>
          <w:rFonts w:asciiTheme="minorHAnsi" w:hAnsiTheme="minorHAnsi" w:cstheme="minorHAnsi"/>
          <w:sz w:val="22"/>
          <w:szCs w:val="22"/>
        </w:rPr>
        <w:t>Represent the organization in an enthusiastic and professional manner</w:t>
      </w:r>
      <w:r w:rsidR="00656D2F" w:rsidRPr="007A4734">
        <w:rPr>
          <w:rFonts w:asciiTheme="minorHAnsi" w:hAnsiTheme="minorHAnsi" w:cstheme="minorHAnsi"/>
          <w:sz w:val="22"/>
          <w:szCs w:val="22"/>
        </w:rPr>
        <w:t xml:space="preserve"> </w:t>
      </w:r>
      <w:r w:rsidRPr="007A4734">
        <w:rPr>
          <w:rFonts w:asciiTheme="minorHAnsi" w:hAnsiTheme="minorHAnsi" w:cstheme="minorHAnsi"/>
          <w:sz w:val="22"/>
          <w:szCs w:val="22"/>
        </w:rPr>
        <w:t>demonstrat</w:t>
      </w:r>
      <w:r w:rsidR="00656D2F" w:rsidRPr="007A4734">
        <w:rPr>
          <w:rFonts w:asciiTheme="minorHAnsi" w:hAnsiTheme="minorHAnsi" w:cstheme="minorHAnsi"/>
          <w:sz w:val="22"/>
          <w:szCs w:val="22"/>
        </w:rPr>
        <w:t xml:space="preserve">ing </w:t>
      </w:r>
      <w:r w:rsidRPr="007A4734">
        <w:rPr>
          <w:rFonts w:asciiTheme="minorHAnsi" w:hAnsiTheme="minorHAnsi" w:cstheme="minorHAnsi"/>
          <w:sz w:val="22"/>
          <w:szCs w:val="22"/>
        </w:rPr>
        <w:t>commitment to WCCAC’s mission</w:t>
      </w:r>
    </w:p>
    <w:p w14:paraId="5C75F153" w14:textId="3C4FBB4F" w:rsidR="1C796A00" w:rsidRPr="007A4734" w:rsidRDefault="1C796A00" w:rsidP="4B4E2380">
      <w:pPr>
        <w:pStyle w:val="NormalWeb"/>
        <w:numPr>
          <w:ilvl w:val="0"/>
          <w:numId w:val="14"/>
        </w:numPr>
        <w:spacing w:before="0" w:beforeAutospacing="0" w:after="0" w:afterAutospacing="0"/>
        <w:jc w:val="both"/>
        <w:rPr>
          <w:rFonts w:asciiTheme="minorHAnsi" w:hAnsiTheme="minorHAnsi" w:cstheme="minorHAnsi"/>
          <w:sz w:val="22"/>
          <w:szCs w:val="22"/>
        </w:rPr>
      </w:pPr>
      <w:r w:rsidRPr="007A4734">
        <w:rPr>
          <w:rFonts w:asciiTheme="minorHAnsi" w:hAnsiTheme="minorHAnsi" w:cstheme="minorHAnsi"/>
          <w:sz w:val="22"/>
          <w:szCs w:val="22"/>
        </w:rPr>
        <w:t xml:space="preserve">Steward donors to </w:t>
      </w:r>
      <w:r w:rsidR="00656D2F" w:rsidRPr="007A4734">
        <w:rPr>
          <w:rFonts w:asciiTheme="minorHAnsi" w:hAnsiTheme="minorHAnsi" w:cstheme="minorHAnsi"/>
          <w:sz w:val="22"/>
          <w:szCs w:val="22"/>
        </w:rPr>
        <w:t xml:space="preserve">strengthen relationships and </w:t>
      </w:r>
      <w:r w:rsidRPr="007A4734">
        <w:rPr>
          <w:rFonts w:asciiTheme="minorHAnsi" w:hAnsiTheme="minorHAnsi" w:cstheme="minorHAnsi"/>
          <w:sz w:val="22"/>
          <w:szCs w:val="22"/>
        </w:rPr>
        <w:t xml:space="preserve">maintain donor retention </w:t>
      </w:r>
    </w:p>
    <w:p w14:paraId="3F0D3C9B" w14:textId="27C44595" w:rsidR="00500B7E" w:rsidRPr="007A4734" w:rsidRDefault="00500B7E" w:rsidP="00635203">
      <w:pPr>
        <w:numPr>
          <w:ilvl w:val="0"/>
          <w:numId w:val="14"/>
        </w:numPr>
        <w:spacing w:before="100" w:beforeAutospacing="1" w:after="100" w:afterAutospacing="1" w:line="240" w:lineRule="auto"/>
        <w:jc w:val="both"/>
        <w:rPr>
          <w:rFonts w:cstheme="minorHAnsi"/>
        </w:rPr>
      </w:pPr>
      <w:r w:rsidRPr="007A4734">
        <w:rPr>
          <w:rFonts w:cstheme="minorHAnsi"/>
        </w:rPr>
        <w:t xml:space="preserve">Attend committee meetings and </w:t>
      </w:r>
      <w:r w:rsidR="007A4734" w:rsidRPr="007A4734">
        <w:rPr>
          <w:rFonts w:cstheme="minorHAnsi"/>
        </w:rPr>
        <w:t>assist</w:t>
      </w:r>
      <w:r w:rsidR="000B5C08" w:rsidRPr="007A4734">
        <w:rPr>
          <w:rFonts w:cstheme="minorHAnsi"/>
        </w:rPr>
        <w:t xml:space="preserve"> with</w:t>
      </w:r>
      <w:r w:rsidRPr="007A4734">
        <w:rPr>
          <w:rFonts w:cstheme="minorHAnsi"/>
        </w:rPr>
        <w:t xml:space="preserve"> </w:t>
      </w:r>
      <w:r w:rsidR="007A4734" w:rsidRPr="007A4734">
        <w:rPr>
          <w:rFonts w:cstheme="minorHAnsi"/>
        </w:rPr>
        <w:t>meeting</w:t>
      </w:r>
      <w:r w:rsidRPr="007A4734">
        <w:rPr>
          <w:rFonts w:cstheme="minorHAnsi"/>
        </w:rPr>
        <w:t xml:space="preserve"> tasks</w:t>
      </w:r>
      <w:r w:rsidR="000B5C08" w:rsidRPr="007A4734">
        <w:rPr>
          <w:rFonts w:cstheme="minorHAnsi"/>
        </w:rPr>
        <w:t xml:space="preserve"> such as</w:t>
      </w:r>
      <w:r w:rsidRPr="007A4734">
        <w:rPr>
          <w:rFonts w:cstheme="minorHAnsi"/>
        </w:rPr>
        <w:t xml:space="preserve"> printing documents, taking minutes, and tracking participation.</w:t>
      </w:r>
    </w:p>
    <w:p w14:paraId="4171145E" w14:textId="2FAA7A9A" w:rsidR="00F604DB" w:rsidRPr="007A4734" w:rsidRDefault="00F604DB" w:rsidP="00F604DB">
      <w:pPr>
        <w:numPr>
          <w:ilvl w:val="0"/>
          <w:numId w:val="14"/>
        </w:numPr>
        <w:spacing w:beforeAutospacing="1" w:afterAutospacing="1" w:line="240" w:lineRule="auto"/>
        <w:jc w:val="both"/>
        <w:rPr>
          <w:rFonts w:cstheme="minorHAnsi"/>
        </w:rPr>
      </w:pPr>
      <w:r w:rsidRPr="007A4734">
        <w:rPr>
          <w:rFonts w:cstheme="minorHAnsi"/>
        </w:rPr>
        <w:t xml:space="preserve">Communicate with donors regarding recurring </w:t>
      </w:r>
      <w:r w:rsidR="00C75E35" w:rsidRPr="007A4734">
        <w:rPr>
          <w:rFonts w:cstheme="minorHAnsi"/>
        </w:rPr>
        <w:t xml:space="preserve">gifts, </w:t>
      </w:r>
      <w:r w:rsidR="00C93F67" w:rsidRPr="007A4734">
        <w:rPr>
          <w:rFonts w:cstheme="minorHAnsi"/>
        </w:rPr>
        <w:t>pledges, and acknowledgements.</w:t>
      </w:r>
    </w:p>
    <w:p w14:paraId="24DE74D7" w14:textId="1C29F54A" w:rsidR="007E2664" w:rsidRPr="007A4734" w:rsidRDefault="00C93F67" w:rsidP="00C93F67">
      <w:pPr>
        <w:numPr>
          <w:ilvl w:val="0"/>
          <w:numId w:val="14"/>
        </w:numPr>
        <w:spacing w:beforeAutospacing="1" w:afterAutospacing="1" w:line="240" w:lineRule="auto"/>
        <w:jc w:val="both"/>
        <w:rPr>
          <w:rFonts w:cstheme="minorHAnsi"/>
        </w:rPr>
      </w:pPr>
      <w:r w:rsidRPr="007A4734">
        <w:rPr>
          <w:rFonts w:cstheme="minorHAnsi"/>
        </w:rPr>
        <w:t xml:space="preserve">Provide exceptional customer service through </w:t>
      </w:r>
      <w:r w:rsidR="00F604DB" w:rsidRPr="007A4734">
        <w:rPr>
          <w:rFonts w:cstheme="minorHAnsi"/>
        </w:rPr>
        <w:t>donor</w:t>
      </w:r>
      <w:r w:rsidRPr="007A4734">
        <w:rPr>
          <w:rFonts w:cstheme="minorHAnsi"/>
        </w:rPr>
        <w:t xml:space="preserve"> calls, </w:t>
      </w:r>
      <w:r w:rsidR="00D931C1" w:rsidRPr="007A4734">
        <w:rPr>
          <w:rFonts w:cstheme="minorHAnsi"/>
        </w:rPr>
        <w:t>email</w:t>
      </w:r>
      <w:r w:rsidRPr="007A4734">
        <w:rPr>
          <w:rFonts w:cstheme="minorHAnsi"/>
        </w:rPr>
        <w:t>s,</w:t>
      </w:r>
      <w:r w:rsidR="00D931C1" w:rsidRPr="007A4734">
        <w:rPr>
          <w:rFonts w:cstheme="minorHAnsi"/>
        </w:rPr>
        <w:t xml:space="preserve"> written correspondence</w:t>
      </w:r>
      <w:r w:rsidR="00F604DB" w:rsidRPr="007A4734">
        <w:rPr>
          <w:rFonts w:cstheme="minorHAnsi"/>
        </w:rPr>
        <w:t xml:space="preserve">, </w:t>
      </w:r>
      <w:r w:rsidRPr="007A4734">
        <w:rPr>
          <w:rFonts w:cstheme="minorHAnsi"/>
        </w:rPr>
        <w:t>and</w:t>
      </w:r>
      <w:r w:rsidR="00F604DB" w:rsidRPr="007A4734">
        <w:rPr>
          <w:rFonts w:cstheme="minorHAnsi"/>
        </w:rPr>
        <w:t xml:space="preserve"> thank</w:t>
      </w:r>
      <w:r w:rsidRPr="007A4734">
        <w:rPr>
          <w:rFonts w:cstheme="minorHAnsi"/>
        </w:rPr>
        <w:t>-</w:t>
      </w:r>
      <w:r w:rsidR="00F604DB" w:rsidRPr="007A4734">
        <w:rPr>
          <w:rFonts w:cstheme="minorHAnsi"/>
        </w:rPr>
        <w:t>you notes</w:t>
      </w:r>
      <w:r w:rsidR="00965D89" w:rsidRPr="007A4734">
        <w:rPr>
          <w:rFonts w:cstheme="minorHAnsi"/>
        </w:rPr>
        <w:t>.</w:t>
      </w:r>
    </w:p>
    <w:p w14:paraId="13B987A6" w14:textId="77777777" w:rsidR="00FD62EC" w:rsidRPr="007A4734" w:rsidRDefault="00FD62EC" w:rsidP="00FD62EC">
      <w:pPr>
        <w:shd w:val="clear" w:color="auto" w:fill="FFFFFF"/>
        <w:spacing w:before="240" w:after="240" w:line="240" w:lineRule="auto"/>
        <w:textAlignment w:val="baseline"/>
        <w:rPr>
          <w:rFonts w:eastAsia="Times New Roman" w:cstheme="minorHAnsi"/>
          <w:color w:val="242424"/>
        </w:rPr>
      </w:pPr>
      <w:r w:rsidRPr="007A4734">
        <w:rPr>
          <w:rFonts w:eastAsia="Times New Roman" w:cstheme="minorHAnsi"/>
          <w:b/>
          <w:bCs/>
          <w:color w:val="242424"/>
        </w:rPr>
        <w:t>Donor Relations &amp; Stewardship (30%)</w:t>
      </w:r>
    </w:p>
    <w:p w14:paraId="4F9596C3" w14:textId="4BB936D3" w:rsidR="00FD62EC" w:rsidRPr="007A4734" w:rsidRDefault="00FD62EC" w:rsidP="00FD62EC">
      <w:pPr>
        <w:numPr>
          <w:ilvl w:val="0"/>
          <w:numId w:val="14"/>
        </w:numPr>
        <w:shd w:val="clear" w:color="auto" w:fill="FFFFFF"/>
        <w:spacing w:before="100" w:beforeAutospacing="1" w:after="100" w:afterAutospacing="1" w:line="240" w:lineRule="auto"/>
        <w:textAlignment w:val="baseline"/>
        <w:rPr>
          <w:rFonts w:eastAsia="Times New Roman" w:cstheme="minorHAnsi"/>
          <w:color w:val="242424"/>
        </w:rPr>
      </w:pPr>
      <w:r w:rsidRPr="007A4734">
        <w:rPr>
          <w:rFonts w:eastAsia="Times New Roman" w:cstheme="minorHAnsi"/>
          <w:color w:val="242424"/>
        </w:rPr>
        <w:t>Conduct ethical prospect research to identify and qualify major gift prospects for the campaign</w:t>
      </w:r>
    </w:p>
    <w:p w14:paraId="38C59E2B" w14:textId="77777777" w:rsidR="00FD62EC" w:rsidRPr="007A4734" w:rsidRDefault="00FD62EC" w:rsidP="00FD62EC">
      <w:pPr>
        <w:numPr>
          <w:ilvl w:val="0"/>
          <w:numId w:val="14"/>
        </w:numPr>
        <w:shd w:val="clear" w:color="auto" w:fill="FFFFFF"/>
        <w:spacing w:before="100" w:beforeAutospacing="1" w:after="100" w:afterAutospacing="1" w:line="240" w:lineRule="auto"/>
        <w:textAlignment w:val="baseline"/>
        <w:rPr>
          <w:rFonts w:eastAsia="Times New Roman" w:cstheme="minorHAnsi"/>
          <w:color w:val="242424"/>
        </w:rPr>
      </w:pPr>
      <w:r w:rsidRPr="007A4734">
        <w:rPr>
          <w:rFonts w:eastAsia="Times New Roman" w:cstheme="minorHAnsi"/>
          <w:color w:val="242424"/>
        </w:rPr>
        <w:t>Maintain CRM records with accurate donor histories, contact reports, and engagement tracking</w:t>
      </w:r>
    </w:p>
    <w:p w14:paraId="10519D9B" w14:textId="77777777" w:rsidR="00FD62EC" w:rsidRPr="007A4734" w:rsidRDefault="00FD62EC" w:rsidP="00FD62EC">
      <w:pPr>
        <w:numPr>
          <w:ilvl w:val="0"/>
          <w:numId w:val="14"/>
        </w:numPr>
        <w:shd w:val="clear" w:color="auto" w:fill="FFFFFF"/>
        <w:spacing w:before="100" w:beforeAutospacing="1" w:after="100" w:afterAutospacing="1" w:line="240" w:lineRule="auto"/>
        <w:textAlignment w:val="baseline"/>
        <w:rPr>
          <w:rFonts w:eastAsia="Times New Roman" w:cstheme="minorHAnsi"/>
          <w:color w:val="242424"/>
        </w:rPr>
      </w:pPr>
      <w:r w:rsidRPr="007A4734">
        <w:rPr>
          <w:rFonts w:eastAsia="Times New Roman" w:cstheme="minorHAnsi"/>
          <w:color w:val="242424"/>
        </w:rPr>
        <w:t>Process gifts from multiple sources in partnership with Finance Department</w:t>
      </w:r>
    </w:p>
    <w:p w14:paraId="26180FD0" w14:textId="77777777" w:rsidR="00FD62EC" w:rsidRPr="007A4734" w:rsidRDefault="00FD62EC" w:rsidP="00FD62EC">
      <w:pPr>
        <w:numPr>
          <w:ilvl w:val="0"/>
          <w:numId w:val="14"/>
        </w:numPr>
        <w:shd w:val="clear" w:color="auto" w:fill="FFFFFF"/>
        <w:spacing w:before="100" w:beforeAutospacing="1" w:after="100" w:afterAutospacing="1" w:line="240" w:lineRule="auto"/>
        <w:textAlignment w:val="baseline"/>
        <w:rPr>
          <w:rFonts w:eastAsia="Times New Roman" w:cstheme="minorHAnsi"/>
          <w:color w:val="242424"/>
        </w:rPr>
      </w:pPr>
      <w:r w:rsidRPr="007A4734">
        <w:rPr>
          <w:rFonts w:eastAsia="Times New Roman" w:cstheme="minorHAnsi"/>
          <w:color w:val="242424"/>
        </w:rPr>
        <w:t>Provide exceptional donor communication through calls, emails, and personalized correspondence</w:t>
      </w:r>
    </w:p>
    <w:p w14:paraId="04236380" w14:textId="77777777" w:rsidR="00FD62EC" w:rsidRPr="007A4734" w:rsidRDefault="00FD62EC" w:rsidP="00FD62EC">
      <w:pPr>
        <w:numPr>
          <w:ilvl w:val="0"/>
          <w:numId w:val="14"/>
        </w:numPr>
        <w:shd w:val="clear" w:color="auto" w:fill="FFFFFF"/>
        <w:spacing w:before="100" w:beforeAutospacing="1" w:after="100" w:afterAutospacing="1" w:line="240" w:lineRule="auto"/>
        <w:textAlignment w:val="baseline"/>
        <w:rPr>
          <w:rFonts w:eastAsia="Times New Roman" w:cstheme="minorHAnsi"/>
          <w:color w:val="242424"/>
        </w:rPr>
      </w:pPr>
      <w:r w:rsidRPr="007A4734">
        <w:rPr>
          <w:rFonts w:eastAsia="Times New Roman" w:cstheme="minorHAnsi"/>
          <w:color w:val="242424"/>
        </w:rPr>
        <w:lastRenderedPageBreak/>
        <w:t>Coordinate donor recognition strategies and acknowledgment systems</w:t>
      </w:r>
    </w:p>
    <w:p w14:paraId="5CACDD2C" w14:textId="77777777" w:rsidR="00FD62EC" w:rsidRPr="007A4734" w:rsidRDefault="00FD62EC" w:rsidP="00FD62EC">
      <w:pPr>
        <w:numPr>
          <w:ilvl w:val="0"/>
          <w:numId w:val="14"/>
        </w:numPr>
        <w:shd w:val="clear" w:color="auto" w:fill="FFFFFF"/>
        <w:spacing w:before="100" w:beforeAutospacing="1" w:after="100" w:afterAutospacing="1" w:line="240" w:lineRule="auto"/>
        <w:textAlignment w:val="baseline"/>
        <w:rPr>
          <w:rFonts w:eastAsia="Times New Roman" w:cstheme="minorHAnsi"/>
          <w:color w:val="242424"/>
        </w:rPr>
      </w:pPr>
      <w:r w:rsidRPr="007A4734">
        <w:rPr>
          <w:rFonts w:eastAsia="Times New Roman" w:cstheme="minorHAnsi"/>
          <w:color w:val="242424"/>
        </w:rPr>
        <w:t>Execute stewardship activities that deepen relationships and support retention</w:t>
      </w:r>
    </w:p>
    <w:p w14:paraId="329C16C5" w14:textId="12BA51E3" w:rsidR="00055F19" w:rsidRPr="007A4734" w:rsidRDefault="00055F19" w:rsidP="00055F19">
      <w:pPr>
        <w:numPr>
          <w:ilvl w:val="0"/>
          <w:numId w:val="14"/>
        </w:numPr>
        <w:spacing w:beforeAutospacing="1" w:afterAutospacing="1" w:line="240" w:lineRule="auto"/>
        <w:jc w:val="both"/>
        <w:rPr>
          <w:rFonts w:cstheme="minorHAnsi"/>
        </w:rPr>
      </w:pPr>
      <w:r w:rsidRPr="007A4734">
        <w:rPr>
          <w:rFonts w:cstheme="minorHAnsi"/>
        </w:rPr>
        <w:t>Participate in weekend and after-hours events and projects as needed</w:t>
      </w:r>
    </w:p>
    <w:p w14:paraId="4F4E65EC" w14:textId="5D10B34C" w:rsidR="00E358B1" w:rsidRPr="007A4734" w:rsidRDefault="00E358B1" w:rsidP="003D328A">
      <w:pPr>
        <w:numPr>
          <w:ilvl w:val="0"/>
          <w:numId w:val="14"/>
        </w:numPr>
        <w:spacing w:before="100" w:beforeAutospacing="1" w:after="100" w:afterAutospacing="1" w:line="240" w:lineRule="auto"/>
        <w:jc w:val="both"/>
        <w:rPr>
          <w:rFonts w:cstheme="minorHAnsi"/>
        </w:rPr>
      </w:pPr>
      <w:r w:rsidRPr="007A4734">
        <w:rPr>
          <w:rFonts w:cstheme="minorHAnsi"/>
        </w:rPr>
        <w:t>Assists with</w:t>
      </w:r>
      <w:r w:rsidR="00252997" w:rsidRPr="007A4734">
        <w:rPr>
          <w:rFonts w:cstheme="minorHAnsi"/>
        </w:rPr>
        <w:t xml:space="preserve"> the</w:t>
      </w:r>
      <w:r w:rsidRPr="007A4734">
        <w:rPr>
          <w:rFonts w:cstheme="minorHAnsi"/>
        </w:rPr>
        <w:t xml:space="preserve"> </w:t>
      </w:r>
      <w:r w:rsidR="00765475" w:rsidRPr="007A4734">
        <w:rPr>
          <w:rFonts w:cstheme="minorHAnsi"/>
        </w:rPr>
        <w:t>implementation</w:t>
      </w:r>
      <w:r w:rsidRPr="007A4734">
        <w:rPr>
          <w:rFonts w:cstheme="minorHAnsi"/>
        </w:rPr>
        <w:t xml:space="preserve"> </w:t>
      </w:r>
      <w:r w:rsidR="00252997" w:rsidRPr="007A4734">
        <w:rPr>
          <w:rFonts w:cstheme="minorHAnsi"/>
        </w:rPr>
        <w:t xml:space="preserve">of </w:t>
      </w:r>
      <w:r w:rsidRPr="007A4734">
        <w:rPr>
          <w:rFonts w:cstheme="minorHAnsi"/>
        </w:rPr>
        <w:t>successful fundraising events</w:t>
      </w:r>
    </w:p>
    <w:p w14:paraId="71FCF54A" w14:textId="121B594D" w:rsidR="001D4529" w:rsidRPr="007A4734" w:rsidRDefault="001D4529" w:rsidP="003D328A">
      <w:pPr>
        <w:pStyle w:val="NormalWeb"/>
        <w:numPr>
          <w:ilvl w:val="0"/>
          <w:numId w:val="14"/>
        </w:numPr>
        <w:jc w:val="both"/>
        <w:rPr>
          <w:rFonts w:asciiTheme="minorHAnsi" w:hAnsiTheme="minorHAnsi" w:cstheme="minorHAnsi"/>
          <w:sz w:val="22"/>
          <w:szCs w:val="22"/>
        </w:rPr>
      </w:pPr>
      <w:r w:rsidRPr="007A4734">
        <w:rPr>
          <w:rFonts w:asciiTheme="minorHAnsi" w:hAnsiTheme="minorHAnsi" w:cstheme="minorHAnsi"/>
          <w:sz w:val="22"/>
          <w:szCs w:val="22"/>
        </w:rPr>
        <w:t xml:space="preserve">Collaborate with </w:t>
      </w:r>
      <w:r w:rsidR="00EA7ED7" w:rsidRPr="007A4734">
        <w:rPr>
          <w:rFonts w:asciiTheme="minorHAnsi" w:hAnsiTheme="minorHAnsi" w:cstheme="minorHAnsi"/>
          <w:sz w:val="22"/>
          <w:szCs w:val="22"/>
        </w:rPr>
        <w:t xml:space="preserve">the </w:t>
      </w:r>
      <w:r w:rsidRPr="007A4734">
        <w:rPr>
          <w:rFonts w:asciiTheme="minorHAnsi" w:hAnsiTheme="minorHAnsi" w:cstheme="minorHAnsi"/>
          <w:sz w:val="22"/>
          <w:szCs w:val="22"/>
        </w:rPr>
        <w:t>Development team/committee</w:t>
      </w:r>
      <w:r w:rsidR="00EA7ED7" w:rsidRPr="007A4734">
        <w:rPr>
          <w:rFonts w:asciiTheme="minorHAnsi" w:hAnsiTheme="minorHAnsi" w:cstheme="minorHAnsi"/>
          <w:sz w:val="22"/>
          <w:szCs w:val="22"/>
        </w:rPr>
        <w:t>s</w:t>
      </w:r>
      <w:r w:rsidRPr="007A4734">
        <w:rPr>
          <w:rFonts w:asciiTheme="minorHAnsi" w:hAnsiTheme="minorHAnsi" w:cstheme="minorHAnsi"/>
          <w:sz w:val="22"/>
          <w:szCs w:val="22"/>
        </w:rPr>
        <w:t xml:space="preserve"> </w:t>
      </w:r>
      <w:r w:rsidR="00EA7ED7" w:rsidRPr="007A4734">
        <w:rPr>
          <w:rFonts w:asciiTheme="minorHAnsi" w:hAnsiTheme="minorHAnsi" w:cstheme="minorHAnsi"/>
          <w:sz w:val="22"/>
          <w:szCs w:val="22"/>
        </w:rPr>
        <w:t xml:space="preserve">on donor </w:t>
      </w:r>
      <w:r w:rsidRPr="007A4734">
        <w:rPr>
          <w:rFonts w:asciiTheme="minorHAnsi" w:hAnsiTheme="minorHAnsi" w:cstheme="minorHAnsi"/>
          <w:sz w:val="22"/>
          <w:szCs w:val="22"/>
        </w:rPr>
        <w:t>engagement.</w:t>
      </w:r>
    </w:p>
    <w:p w14:paraId="11B3B6AE" w14:textId="0D1A597B" w:rsidR="00FD62EC" w:rsidRPr="007A4734" w:rsidRDefault="00ED641B" w:rsidP="00FD62EC">
      <w:pPr>
        <w:pStyle w:val="NormalWeb"/>
        <w:numPr>
          <w:ilvl w:val="0"/>
          <w:numId w:val="14"/>
        </w:numPr>
        <w:jc w:val="both"/>
        <w:rPr>
          <w:rFonts w:asciiTheme="minorHAnsi" w:hAnsiTheme="minorHAnsi" w:cstheme="minorHAnsi"/>
          <w:color w:val="000000"/>
          <w:sz w:val="22"/>
          <w:szCs w:val="22"/>
        </w:rPr>
      </w:pPr>
      <w:r w:rsidRPr="007A4734">
        <w:rPr>
          <w:rFonts w:asciiTheme="minorHAnsi" w:hAnsiTheme="minorHAnsi" w:cstheme="minorHAnsi"/>
          <w:color w:val="000000"/>
          <w:sz w:val="22"/>
          <w:szCs w:val="22"/>
        </w:rPr>
        <w:t>Contribute to continuous</w:t>
      </w:r>
      <w:r w:rsidR="001D4529" w:rsidRPr="007A4734">
        <w:rPr>
          <w:rFonts w:asciiTheme="minorHAnsi" w:hAnsiTheme="minorHAnsi" w:cstheme="minorHAnsi"/>
          <w:color w:val="000000"/>
          <w:sz w:val="22"/>
          <w:szCs w:val="22"/>
        </w:rPr>
        <w:t xml:space="preserve"> process improvement</w:t>
      </w:r>
      <w:r w:rsidRPr="007A4734">
        <w:rPr>
          <w:rFonts w:asciiTheme="minorHAnsi" w:hAnsiTheme="minorHAnsi" w:cstheme="minorHAnsi"/>
          <w:color w:val="000000"/>
          <w:sz w:val="22"/>
          <w:szCs w:val="22"/>
        </w:rPr>
        <w:t xml:space="preserve"> to </w:t>
      </w:r>
      <w:r w:rsidR="001D4529" w:rsidRPr="007A4734">
        <w:rPr>
          <w:rFonts w:asciiTheme="minorHAnsi" w:hAnsiTheme="minorHAnsi" w:cstheme="minorHAnsi"/>
          <w:color w:val="000000"/>
          <w:sz w:val="22"/>
          <w:szCs w:val="22"/>
        </w:rPr>
        <w:t>streamlin</w:t>
      </w:r>
      <w:r w:rsidRPr="007A4734">
        <w:rPr>
          <w:rFonts w:asciiTheme="minorHAnsi" w:hAnsiTheme="minorHAnsi" w:cstheme="minorHAnsi"/>
          <w:color w:val="000000"/>
          <w:sz w:val="22"/>
          <w:szCs w:val="22"/>
        </w:rPr>
        <w:t>e</w:t>
      </w:r>
      <w:r w:rsidR="001D4529" w:rsidRPr="007A4734">
        <w:rPr>
          <w:rFonts w:asciiTheme="minorHAnsi" w:hAnsiTheme="minorHAnsi" w:cstheme="minorHAnsi"/>
          <w:color w:val="000000"/>
          <w:sz w:val="22"/>
          <w:szCs w:val="22"/>
        </w:rPr>
        <w:t xml:space="preserve"> and optimiz</w:t>
      </w:r>
      <w:r w:rsidRPr="007A4734">
        <w:rPr>
          <w:rFonts w:asciiTheme="minorHAnsi" w:hAnsiTheme="minorHAnsi" w:cstheme="minorHAnsi"/>
          <w:color w:val="000000"/>
          <w:sz w:val="22"/>
          <w:szCs w:val="22"/>
        </w:rPr>
        <w:t>e</w:t>
      </w:r>
      <w:r w:rsidR="001D4529" w:rsidRPr="007A4734">
        <w:rPr>
          <w:rFonts w:asciiTheme="minorHAnsi" w:hAnsiTheme="minorHAnsi" w:cstheme="minorHAnsi"/>
          <w:color w:val="000000"/>
          <w:sz w:val="22"/>
          <w:szCs w:val="22"/>
        </w:rPr>
        <w:t xml:space="preserve"> </w:t>
      </w:r>
      <w:r w:rsidR="00EA7ED7" w:rsidRPr="007A4734">
        <w:rPr>
          <w:rFonts w:asciiTheme="minorHAnsi" w:hAnsiTheme="minorHAnsi" w:cstheme="minorHAnsi"/>
          <w:color w:val="000000"/>
          <w:sz w:val="22"/>
          <w:szCs w:val="22"/>
        </w:rPr>
        <w:t>fundraising</w:t>
      </w:r>
      <w:r w:rsidR="001D4529" w:rsidRPr="007A4734">
        <w:rPr>
          <w:rFonts w:asciiTheme="minorHAnsi" w:hAnsiTheme="minorHAnsi" w:cstheme="minorHAnsi"/>
          <w:color w:val="000000"/>
          <w:sz w:val="22"/>
          <w:szCs w:val="22"/>
        </w:rPr>
        <w:t xml:space="preserve"> planning and evaluation.</w:t>
      </w:r>
    </w:p>
    <w:p w14:paraId="44046F0D" w14:textId="771EEDCC" w:rsidR="00FD62EC" w:rsidRPr="007A4734" w:rsidRDefault="00FD62EC" w:rsidP="00FD62EC">
      <w:pPr>
        <w:pStyle w:val="NormalWeb"/>
        <w:jc w:val="both"/>
        <w:rPr>
          <w:rFonts w:asciiTheme="minorHAnsi" w:hAnsiTheme="minorHAnsi" w:cstheme="minorHAnsi"/>
          <w:color w:val="000000"/>
          <w:sz w:val="22"/>
          <w:szCs w:val="22"/>
        </w:rPr>
      </w:pPr>
      <w:r w:rsidRPr="007A4734">
        <w:rPr>
          <w:rFonts w:asciiTheme="minorHAnsi" w:hAnsiTheme="minorHAnsi" w:cstheme="minorHAnsi"/>
          <w:b/>
          <w:bCs/>
          <w:color w:val="000000"/>
          <w:sz w:val="22"/>
          <w:szCs w:val="22"/>
        </w:rPr>
        <w:t>Annual Giving &amp; Development Operations (10%)</w:t>
      </w:r>
    </w:p>
    <w:p w14:paraId="79253044" w14:textId="77777777" w:rsidR="00FD62EC" w:rsidRPr="007A4734" w:rsidRDefault="00FD62EC" w:rsidP="00FD62EC">
      <w:pPr>
        <w:pStyle w:val="NormalWeb"/>
        <w:numPr>
          <w:ilvl w:val="0"/>
          <w:numId w:val="30"/>
        </w:numPr>
        <w:jc w:val="both"/>
        <w:rPr>
          <w:rFonts w:asciiTheme="minorHAnsi" w:hAnsiTheme="minorHAnsi" w:cstheme="minorHAnsi"/>
          <w:color w:val="000000"/>
          <w:sz w:val="22"/>
          <w:szCs w:val="22"/>
        </w:rPr>
      </w:pPr>
      <w:r w:rsidRPr="007A4734">
        <w:rPr>
          <w:rFonts w:asciiTheme="minorHAnsi" w:hAnsiTheme="minorHAnsi" w:cstheme="minorHAnsi"/>
          <w:color w:val="000000"/>
          <w:sz w:val="22"/>
          <w:szCs w:val="22"/>
        </w:rPr>
        <w:t>Support annual giving campaigns across multiple platforms</w:t>
      </w:r>
    </w:p>
    <w:p w14:paraId="22B9AC26" w14:textId="77777777" w:rsidR="00FD62EC" w:rsidRPr="007A4734" w:rsidRDefault="00FD62EC" w:rsidP="00FD62EC">
      <w:pPr>
        <w:pStyle w:val="NormalWeb"/>
        <w:numPr>
          <w:ilvl w:val="0"/>
          <w:numId w:val="30"/>
        </w:numPr>
        <w:jc w:val="both"/>
        <w:rPr>
          <w:rFonts w:asciiTheme="minorHAnsi" w:hAnsiTheme="minorHAnsi" w:cstheme="minorHAnsi"/>
          <w:color w:val="000000"/>
          <w:sz w:val="22"/>
          <w:szCs w:val="22"/>
        </w:rPr>
      </w:pPr>
      <w:r w:rsidRPr="007A4734">
        <w:rPr>
          <w:rFonts w:asciiTheme="minorHAnsi" w:hAnsiTheme="minorHAnsi" w:cstheme="minorHAnsi"/>
          <w:color w:val="000000"/>
          <w:sz w:val="22"/>
          <w:szCs w:val="22"/>
        </w:rPr>
        <w:t>Assist with community outreach events including preparation, execution, and follow-up</w:t>
      </w:r>
    </w:p>
    <w:p w14:paraId="480DE2A1" w14:textId="77777777" w:rsidR="00FD62EC" w:rsidRPr="007A4734" w:rsidRDefault="00FD62EC" w:rsidP="00FD62EC">
      <w:pPr>
        <w:pStyle w:val="NormalWeb"/>
        <w:numPr>
          <w:ilvl w:val="0"/>
          <w:numId w:val="30"/>
        </w:numPr>
        <w:jc w:val="both"/>
        <w:rPr>
          <w:rFonts w:asciiTheme="minorHAnsi" w:hAnsiTheme="minorHAnsi" w:cstheme="minorHAnsi"/>
          <w:color w:val="000000"/>
          <w:sz w:val="22"/>
          <w:szCs w:val="22"/>
        </w:rPr>
      </w:pPr>
      <w:r w:rsidRPr="007A4734">
        <w:rPr>
          <w:rFonts w:asciiTheme="minorHAnsi" w:hAnsiTheme="minorHAnsi" w:cstheme="minorHAnsi"/>
          <w:color w:val="000000"/>
          <w:sz w:val="22"/>
          <w:szCs w:val="22"/>
        </w:rPr>
        <w:t>Collaborate on fundraising materials and donor communications</w:t>
      </w:r>
    </w:p>
    <w:p w14:paraId="57BC1680" w14:textId="77777777" w:rsidR="00FD62EC" w:rsidRPr="007A4734" w:rsidRDefault="00FD62EC" w:rsidP="00FD62EC">
      <w:pPr>
        <w:pStyle w:val="NormalWeb"/>
        <w:numPr>
          <w:ilvl w:val="0"/>
          <w:numId w:val="30"/>
        </w:numPr>
        <w:jc w:val="both"/>
        <w:rPr>
          <w:rFonts w:asciiTheme="minorHAnsi" w:hAnsiTheme="minorHAnsi" w:cstheme="minorHAnsi"/>
          <w:color w:val="000000"/>
          <w:sz w:val="22"/>
          <w:szCs w:val="22"/>
        </w:rPr>
      </w:pPr>
      <w:r w:rsidRPr="007A4734">
        <w:rPr>
          <w:rFonts w:asciiTheme="minorHAnsi" w:hAnsiTheme="minorHAnsi" w:cstheme="minorHAnsi"/>
          <w:color w:val="000000"/>
          <w:sz w:val="22"/>
          <w:szCs w:val="22"/>
        </w:rPr>
        <w:t>Solicit in-kind donations and auction items for events</w:t>
      </w:r>
    </w:p>
    <w:p w14:paraId="65B8086F" w14:textId="77777777" w:rsidR="00FD62EC" w:rsidRPr="007A4734" w:rsidRDefault="00FD62EC" w:rsidP="00FD62EC">
      <w:pPr>
        <w:pStyle w:val="NormalWeb"/>
        <w:numPr>
          <w:ilvl w:val="0"/>
          <w:numId w:val="30"/>
        </w:numPr>
        <w:jc w:val="both"/>
        <w:rPr>
          <w:rFonts w:asciiTheme="minorHAnsi" w:hAnsiTheme="minorHAnsi" w:cstheme="minorHAnsi"/>
          <w:color w:val="000000"/>
          <w:sz w:val="22"/>
          <w:szCs w:val="22"/>
        </w:rPr>
      </w:pPr>
      <w:r w:rsidRPr="007A4734">
        <w:rPr>
          <w:rFonts w:asciiTheme="minorHAnsi" w:hAnsiTheme="minorHAnsi" w:cstheme="minorHAnsi"/>
          <w:color w:val="000000"/>
          <w:sz w:val="22"/>
          <w:szCs w:val="22"/>
        </w:rPr>
        <w:t>Maintain development databases, filing systems, and process documentation</w:t>
      </w:r>
    </w:p>
    <w:p w14:paraId="3B8232A8" w14:textId="24F55A61" w:rsidR="00FD62EC" w:rsidRPr="007A4734" w:rsidRDefault="00FD62EC" w:rsidP="00FD62EC">
      <w:pPr>
        <w:pStyle w:val="NormalWeb"/>
        <w:numPr>
          <w:ilvl w:val="0"/>
          <w:numId w:val="30"/>
        </w:numPr>
        <w:jc w:val="both"/>
        <w:rPr>
          <w:rFonts w:asciiTheme="minorHAnsi" w:hAnsiTheme="minorHAnsi" w:cstheme="minorHAnsi"/>
          <w:color w:val="000000"/>
          <w:sz w:val="22"/>
          <w:szCs w:val="22"/>
        </w:rPr>
      </w:pPr>
      <w:r w:rsidRPr="007A4734">
        <w:rPr>
          <w:rFonts w:asciiTheme="minorHAnsi" w:hAnsiTheme="minorHAnsi" w:cstheme="minorHAnsi"/>
          <w:color w:val="000000"/>
          <w:sz w:val="22"/>
          <w:szCs w:val="22"/>
        </w:rPr>
        <w:t>Participate in development team strategy sessions and contribute to process improvements</w:t>
      </w:r>
    </w:p>
    <w:p w14:paraId="5B4CC73E" w14:textId="27540EA2" w:rsidR="003978D9" w:rsidRPr="007A4734" w:rsidRDefault="001F27A2" w:rsidP="3894D953">
      <w:pPr>
        <w:spacing w:beforeAutospacing="1" w:after="0" w:line="240" w:lineRule="auto"/>
        <w:rPr>
          <w:rFonts w:cstheme="minorHAnsi"/>
          <w:b/>
          <w:bCs/>
        </w:rPr>
      </w:pPr>
      <w:r w:rsidRPr="007A4734">
        <w:rPr>
          <w:rFonts w:eastAsia="Times New Roman" w:cstheme="minorHAnsi"/>
          <w:b/>
          <w:bCs/>
          <w:color w:val="2D2D2D"/>
        </w:rPr>
        <w:t xml:space="preserve">Job Tasks: </w:t>
      </w:r>
      <w:r w:rsidR="003978D9" w:rsidRPr="007A4734">
        <w:rPr>
          <w:rFonts w:cstheme="minorHAnsi"/>
          <w:b/>
          <w:bCs/>
        </w:rPr>
        <w:t>Other</w:t>
      </w:r>
      <w:r w:rsidR="00D450F1" w:rsidRPr="007A4734">
        <w:rPr>
          <w:rFonts w:cstheme="minorHAnsi"/>
          <w:b/>
          <w:bCs/>
        </w:rPr>
        <w:t xml:space="preserve"> </w:t>
      </w:r>
      <w:r w:rsidR="003B3F81" w:rsidRPr="007A4734">
        <w:rPr>
          <w:rFonts w:cstheme="minorHAnsi"/>
          <w:b/>
          <w:bCs/>
        </w:rPr>
        <w:t xml:space="preserve">Job Tasks: </w:t>
      </w:r>
    </w:p>
    <w:p w14:paraId="7B210B55" w14:textId="317128D5" w:rsidR="000D45A2" w:rsidRPr="007A4734" w:rsidRDefault="009460BD" w:rsidP="003D328A">
      <w:pPr>
        <w:pStyle w:val="NormalWeb"/>
        <w:numPr>
          <w:ilvl w:val="0"/>
          <w:numId w:val="14"/>
        </w:numPr>
        <w:spacing w:before="0" w:beforeAutospacing="0" w:after="0" w:afterAutospacing="0"/>
        <w:jc w:val="both"/>
        <w:rPr>
          <w:rFonts w:asciiTheme="minorHAnsi" w:hAnsiTheme="minorHAnsi" w:cstheme="minorHAnsi"/>
          <w:sz w:val="22"/>
          <w:szCs w:val="22"/>
        </w:rPr>
      </w:pPr>
      <w:r w:rsidRPr="007A4734">
        <w:rPr>
          <w:rFonts w:asciiTheme="minorHAnsi" w:hAnsiTheme="minorHAnsi" w:cstheme="minorHAnsi"/>
          <w:sz w:val="22"/>
          <w:szCs w:val="22"/>
        </w:rPr>
        <w:t xml:space="preserve">Participate in </w:t>
      </w:r>
      <w:r w:rsidR="000D45A2" w:rsidRPr="007A4734">
        <w:rPr>
          <w:rFonts w:asciiTheme="minorHAnsi" w:hAnsiTheme="minorHAnsi" w:cstheme="minorHAnsi"/>
          <w:sz w:val="22"/>
          <w:szCs w:val="22"/>
        </w:rPr>
        <w:t>monthly</w:t>
      </w:r>
      <w:r w:rsidRPr="007A4734">
        <w:rPr>
          <w:rFonts w:asciiTheme="minorHAnsi" w:hAnsiTheme="minorHAnsi" w:cstheme="minorHAnsi"/>
          <w:sz w:val="22"/>
          <w:szCs w:val="22"/>
        </w:rPr>
        <w:t xml:space="preserve"> staff meetings</w:t>
      </w:r>
      <w:r w:rsidR="000D45A2" w:rsidRPr="007A4734">
        <w:rPr>
          <w:rFonts w:asciiTheme="minorHAnsi" w:hAnsiTheme="minorHAnsi" w:cstheme="minorHAnsi"/>
          <w:sz w:val="22"/>
          <w:szCs w:val="22"/>
        </w:rPr>
        <w:t xml:space="preserve"> and other community meetings as assigned</w:t>
      </w:r>
    </w:p>
    <w:p w14:paraId="3B3EF564" w14:textId="29442ABB" w:rsidR="000D45A2" w:rsidRPr="007A4734" w:rsidRDefault="000D45A2" w:rsidP="003D328A">
      <w:pPr>
        <w:numPr>
          <w:ilvl w:val="0"/>
          <w:numId w:val="14"/>
        </w:numPr>
        <w:spacing w:before="100" w:beforeAutospacing="1" w:after="100" w:afterAutospacing="1" w:line="240" w:lineRule="auto"/>
        <w:jc w:val="both"/>
        <w:rPr>
          <w:rFonts w:cstheme="minorHAnsi"/>
        </w:rPr>
      </w:pPr>
      <w:proofErr w:type="gramStart"/>
      <w:r w:rsidRPr="007A4734">
        <w:rPr>
          <w:rFonts w:cstheme="minorHAnsi"/>
        </w:rPr>
        <w:t>Participates</w:t>
      </w:r>
      <w:proofErr w:type="gramEnd"/>
      <w:r w:rsidRPr="007A4734">
        <w:rPr>
          <w:rFonts w:cstheme="minorHAnsi"/>
        </w:rPr>
        <w:t xml:space="preserve"> in weekend and after-hours events and projects, as needed</w:t>
      </w:r>
    </w:p>
    <w:p w14:paraId="28CDD2E9" w14:textId="3557B23F" w:rsidR="000D45A2" w:rsidRPr="007A4734" w:rsidRDefault="000D45A2" w:rsidP="003D328A">
      <w:pPr>
        <w:numPr>
          <w:ilvl w:val="0"/>
          <w:numId w:val="14"/>
        </w:numPr>
        <w:spacing w:before="100" w:beforeAutospacing="1" w:after="100" w:afterAutospacing="1" w:line="240" w:lineRule="auto"/>
        <w:jc w:val="both"/>
        <w:rPr>
          <w:rFonts w:cstheme="minorHAnsi"/>
        </w:rPr>
      </w:pPr>
      <w:r w:rsidRPr="007A4734">
        <w:rPr>
          <w:rFonts w:cstheme="minorHAnsi"/>
        </w:rPr>
        <w:t xml:space="preserve">Maintains a </w:t>
      </w:r>
      <w:r w:rsidR="00ED641B" w:rsidRPr="007A4734">
        <w:rPr>
          <w:rFonts w:cstheme="minorHAnsi"/>
        </w:rPr>
        <w:t>strong</w:t>
      </w:r>
      <w:r w:rsidRPr="007A4734">
        <w:rPr>
          <w:rFonts w:cstheme="minorHAnsi"/>
        </w:rPr>
        <w:t xml:space="preserve"> knowledge of the mission, core values, and vision of the organization and the children’s advocacy model</w:t>
      </w:r>
    </w:p>
    <w:p w14:paraId="7672C771" w14:textId="4C62E9EE" w:rsidR="00B34F58" w:rsidRPr="007A4734" w:rsidRDefault="00B34F58" w:rsidP="003D328A">
      <w:pPr>
        <w:pStyle w:val="NormalWeb"/>
        <w:numPr>
          <w:ilvl w:val="0"/>
          <w:numId w:val="14"/>
        </w:numPr>
        <w:jc w:val="both"/>
        <w:rPr>
          <w:rFonts w:asciiTheme="minorHAnsi" w:hAnsiTheme="minorHAnsi" w:cstheme="minorHAnsi"/>
          <w:sz w:val="22"/>
          <w:szCs w:val="22"/>
        </w:rPr>
      </w:pPr>
      <w:r w:rsidRPr="007A4734">
        <w:rPr>
          <w:rFonts w:asciiTheme="minorHAnsi" w:hAnsiTheme="minorHAnsi" w:cstheme="minorHAnsi"/>
          <w:sz w:val="22"/>
          <w:szCs w:val="22"/>
        </w:rPr>
        <w:t>Perform other duties as assigned</w:t>
      </w:r>
    </w:p>
    <w:p w14:paraId="78AB10A3" w14:textId="696AE660" w:rsidR="0036040B" w:rsidRPr="003978D9" w:rsidRDefault="0036040B" w:rsidP="00B34F58">
      <w:pPr>
        <w:spacing w:before="100" w:beforeAutospacing="1" w:after="0" w:line="240" w:lineRule="auto"/>
        <w:rPr>
          <w:rFonts w:eastAsia="Times New Roman" w:cstheme="minorHAnsi"/>
          <w:b/>
          <w:bCs/>
          <w:color w:val="2D2D2D"/>
        </w:rPr>
      </w:pPr>
      <w:r w:rsidRPr="003978D9">
        <w:rPr>
          <w:rFonts w:eastAsia="Times New Roman" w:cstheme="minorHAnsi"/>
          <w:b/>
          <w:bCs/>
          <w:color w:val="2D2D2D"/>
        </w:rPr>
        <w:t>Physical Requirements:</w:t>
      </w:r>
    </w:p>
    <w:p w14:paraId="73616012" w14:textId="26E447D0" w:rsidR="001C3157" w:rsidRPr="003978D9" w:rsidRDefault="001C3157" w:rsidP="00507170">
      <w:pPr>
        <w:numPr>
          <w:ilvl w:val="0"/>
          <w:numId w:val="12"/>
        </w:numPr>
        <w:shd w:val="clear" w:color="auto" w:fill="FFFFFF"/>
        <w:spacing w:after="0" w:line="240" w:lineRule="auto"/>
        <w:rPr>
          <w:rFonts w:eastAsia="Times New Roman" w:cstheme="minorHAnsi"/>
          <w:color w:val="000000"/>
        </w:rPr>
      </w:pPr>
      <w:r w:rsidRPr="003978D9">
        <w:rPr>
          <w:rFonts w:eastAsia="Times New Roman" w:cstheme="minorHAnsi"/>
          <w:color w:val="000000"/>
        </w:rPr>
        <w:t>Must be mobile and able to bend, stoop, reach, and moderately lift (up to 30 pounds) </w:t>
      </w:r>
    </w:p>
    <w:p w14:paraId="79AF81F4" w14:textId="4F7A2F8B" w:rsidR="001C3157" w:rsidRDefault="001C3157" w:rsidP="00507170">
      <w:pPr>
        <w:numPr>
          <w:ilvl w:val="0"/>
          <w:numId w:val="12"/>
        </w:numPr>
        <w:shd w:val="clear" w:color="auto" w:fill="FFFFFF"/>
        <w:spacing w:after="0" w:line="240" w:lineRule="auto"/>
        <w:rPr>
          <w:rFonts w:eastAsia="Times New Roman" w:cstheme="minorHAnsi"/>
          <w:color w:val="000000"/>
        </w:rPr>
      </w:pPr>
      <w:r w:rsidRPr="003978D9">
        <w:rPr>
          <w:rFonts w:eastAsia="Times New Roman" w:cstheme="minorHAnsi"/>
          <w:color w:val="000000"/>
        </w:rPr>
        <w:t>Must be able to sit</w:t>
      </w:r>
      <w:r w:rsidR="001F1A32" w:rsidRPr="003978D9">
        <w:rPr>
          <w:rFonts w:eastAsia="Times New Roman" w:cstheme="minorHAnsi"/>
          <w:color w:val="000000"/>
        </w:rPr>
        <w:t>/ stand</w:t>
      </w:r>
      <w:r w:rsidRPr="003978D9">
        <w:rPr>
          <w:rFonts w:eastAsia="Times New Roman" w:cstheme="minorHAnsi"/>
          <w:color w:val="000000"/>
        </w:rPr>
        <w:t xml:space="preserve"> at a workstation and/or a computer screen for up to 2 hours at a time </w:t>
      </w:r>
    </w:p>
    <w:p w14:paraId="16B358AC" w14:textId="77777777" w:rsidR="00B43055" w:rsidRDefault="00B43055" w:rsidP="00B43055">
      <w:pPr>
        <w:shd w:val="clear" w:color="auto" w:fill="FFFFFF"/>
        <w:spacing w:after="0" w:line="240" w:lineRule="auto"/>
        <w:ind w:left="720"/>
        <w:rPr>
          <w:rFonts w:eastAsia="Times New Roman" w:cstheme="minorHAnsi"/>
          <w:color w:val="000000"/>
        </w:rPr>
      </w:pPr>
    </w:p>
    <w:p w14:paraId="0C33B2FC" w14:textId="77777777" w:rsidR="00954FC6" w:rsidRPr="00B013DD" w:rsidRDefault="00954FC6" w:rsidP="00954FC6">
      <w:pPr>
        <w:pStyle w:val="NormalWeb"/>
        <w:shd w:val="clear" w:color="auto" w:fill="FFFFFF"/>
        <w:spacing w:before="0" w:beforeAutospacing="0" w:after="0" w:afterAutospacing="0"/>
        <w:jc w:val="both"/>
        <w:rPr>
          <w:rFonts w:asciiTheme="minorHAnsi" w:hAnsiTheme="minorHAnsi" w:cstheme="minorHAnsi"/>
          <w:i/>
          <w:iCs/>
          <w:color w:val="000000"/>
          <w:sz w:val="22"/>
          <w:szCs w:val="22"/>
        </w:rPr>
      </w:pPr>
      <w:r w:rsidRPr="00B013DD">
        <w:rPr>
          <w:rFonts w:asciiTheme="minorHAnsi" w:hAnsiTheme="minorHAnsi" w:cstheme="minorHAnsi"/>
          <w:b/>
          <w:bCs/>
          <w:i/>
          <w:iCs/>
          <w:color w:val="000000"/>
          <w:sz w:val="22"/>
          <w:szCs w:val="22"/>
        </w:rPr>
        <w:t>Reasonable Accommodations Statement:</w:t>
      </w:r>
      <w:r w:rsidRPr="00B013DD">
        <w:rPr>
          <w:rFonts w:asciiTheme="minorHAnsi" w:hAnsiTheme="minorHAnsi" w:cstheme="minorHAnsi"/>
          <w:i/>
          <w:iCs/>
          <w:color w:val="000000"/>
          <w:sz w:val="22"/>
          <w:szCs w:val="22"/>
        </w:rPr>
        <w:t xml:space="preserve"> </w:t>
      </w:r>
      <w:r w:rsidRPr="00B013DD">
        <w:rPr>
          <w:rFonts w:asciiTheme="minorHAnsi" w:hAnsiTheme="minorHAnsi" w:cstheme="minorHAnsi"/>
          <w:i/>
          <w:iCs/>
          <w:color w:val="333333"/>
          <w:sz w:val="22"/>
          <w:szCs w:val="22"/>
        </w:rPr>
        <w:t xml:space="preserve">To accomplish this job successfully, an individual must be able to perform, with or without reasonable accommodation, each function satisfactorily. Reasonable </w:t>
      </w:r>
      <w:proofErr w:type="gramStart"/>
      <w:r w:rsidRPr="00B013DD">
        <w:rPr>
          <w:rFonts w:asciiTheme="minorHAnsi" w:hAnsiTheme="minorHAnsi" w:cstheme="minorHAnsi"/>
          <w:i/>
          <w:iCs/>
          <w:color w:val="333333"/>
          <w:sz w:val="22"/>
          <w:szCs w:val="22"/>
        </w:rPr>
        <w:t>accommodations</w:t>
      </w:r>
      <w:proofErr w:type="gramEnd"/>
      <w:r w:rsidRPr="00B013DD">
        <w:rPr>
          <w:rFonts w:asciiTheme="minorHAnsi" w:hAnsiTheme="minorHAnsi" w:cstheme="minorHAnsi"/>
          <w:i/>
          <w:iCs/>
          <w:color w:val="333333"/>
          <w:sz w:val="22"/>
          <w:szCs w:val="22"/>
        </w:rPr>
        <w:t xml:space="preserve"> may be </w:t>
      </w:r>
      <w:proofErr w:type="gramStart"/>
      <w:r w:rsidRPr="00B013DD">
        <w:rPr>
          <w:rFonts w:asciiTheme="minorHAnsi" w:hAnsiTheme="minorHAnsi" w:cstheme="minorHAnsi"/>
          <w:i/>
          <w:iCs/>
          <w:color w:val="333333"/>
          <w:sz w:val="22"/>
          <w:szCs w:val="22"/>
        </w:rPr>
        <w:t>made</w:t>
      </w:r>
      <w:proofErr w:type="gramEnd"/>
      <w:r w:rsidRPr="00B013DD">
        <w:rPr>
          <w:rFonts w:asciiTheme="minorHAnsi" w:hAnsiTheme="minorHAnsi" w:cstheme="minorHAnsi"/>
          <w:i/>
          <w:iCs/>
          <w:color w:val="333333"/>
          <w:sz w:val="22"/>
          <w:szCs w:val="22"/>
        </w:rPr>
        <w:t xml:space="preserve"> to help enable qualified individuals with disabilities to perform the functions required.  </w:t>
      </w:r>
    </w:p>
    <w:p w14:paraId="42829D91" w14:textId="77777777" w:rsidR="00AA499D" w:rsidRDefault="00AA499D" w:rsidP="003E6900">
      <w:pPr>
        <w:spacing w:before="1"/>
        <w:ind w:right="112"/>
        <w:rPr>
          <w:rFonts w:ascii="Symbol" w:hAnsi="Symbol"/>
        </w:rPr>
      </w:pPr>
    </w:p>
    <w:p w14:paraId="722B7729" w14:textId="52DB76BB" w:rsidR="003E6900" w:rsidRDefault="003E6900" w:rsidP="003E6900">
      <w:pPr>
        <w:spacing w:before="1"/>
        <w:ind w:right="112"/>
        <w:rPr>
          <w:i/>
          <w:color w:val="2C2C2C"/>
          <w:u w:val="single" w:color="2C2C2C"/>
        </w:rPr>
      </w:pPr>
      <w:r w:rsidRPr="003D6689">
        <w:rPr>
          <w:i/>
          <w:color w:val="2C2C2C"/>
          <w:u w:val="single" w:color="2C2C2C"/>
        </w:rPr>
        <w:t>To</w:t>
      </w:r>
      <w:r w:rsidRPr="003D6689">
        <w:rPr>
          <w:i/>
          <w:color w:val="2C2C2C"/>
          <w:spacing w:val="-6"/>
          <w:u w:val="single" w:color="2C2C2C"/>
        </w:rPr>
        <w:t xml:space="preserve"> </w:t>
      </w:r>
      <w:r w:rsidRPr="003D6689">
        <w:rPr>
          <w:i/>
          <w:color w:val="2C2C2C"/>
          <w:u w:val="single" w:color="2C2C2C"/>
        </w:rPr>
        <w:t>APPLY,</w:t>
      </w:r>
      <w:r w:rsidRPr="003D6689">
        <w:rPr>
          <w:i/>
          <w:color w:val="2C2C2C"/>
          <w:spacing w:val="-9"/>
          <w:u w:val="single" w:color="2C2C2C"/>
        </w:rPr>
        <w:t xml:space="preserve"> </w:t>
      </w:r>
      <w:r w:rsidRPr="003D6689">
        <w:rPr>
          <w:i/>
          <w:color w:val="2C2C2C"/>
          <w:u w:val="single" w:color="2C2C2C"/>
        </w:rPr>
        <w:t>please</w:t>
      </w:r>
      <w:r w:rsidRPr="003D6689">
        <w:rPr>
          <w:i/>
          <w:color w:val="2C2C2C"/>
          <w:spacing w:val="-7"/>
          <w:u w:val="single" w:color="2C2C2C"/>
        </w:rPr>
        <w:t xml:space="preserve"> </w:t>
      </w:r>
      <w:r w:rsidRPr="003D6689">
        <w:rPr>
          <w:i/>
          <w:color w:val="2C2C2C"/>
          <w:u w:val="single" w:color="2C2C2C"/>
        </w:rPr>
        <w:t>email</w:t>
      </w:r>
      <w:r>
        <w:rPr>
          <w:i/>
          <w:color w:val="2C2C2C"/>
          <w:u w:val="single" w:color="2C2C2C"/>
        </w:rPr>
        <w:t xml:space="preserve"> a</w:t>
      </w:r>
      <w:r w:rsidRPr="003D6689">
        <w:rPr>
          <w:i/>
          <w:color w:val="2C2C2C"/>
          <w:spacing w:val="-9"/>
          <w:u w:val="single" w:color="2C2C2C"/>
        </w:rPr>
        <w:t xml:space="preserve"> </w:t>
      </w:r>
      <w:r w:rsidRPr="003D6689">
        <w:rPr>
          <w:i/>
          <w:color w:val="2C2C2C"/>
          <w:u w:val="single" w:color="2C2C2C"/>
        </w:rPr>
        <w:t>cover</w:t>
      </w:r>
      <w:r w:rsidRPr="003D6689">
        <w:rPr>
          <w:i/>
          <w:color w:val="2C2C2C"/>
          <w:spacing w:val="-5"/>
          <w:u w:val="single" w:color="2C2C2C"/>
        </w:rPr>
        <w:t xml:space="preserve"> </w:t>
      </w:r>
      <w:r w:rsidRPr="003D6689">
        <w:rPr>
          <w:i/>
          <w:color w:val="2C2C2C"/>
          <w:u w:val="single" w:color="2C2C2C"/>
        </w:rPr>
        <w:t>letter,</w:t>
      </w:r>
      <w:r w:rsidRPr="003D6689">
        <w:rPr>
          <w:i/>
          <w:color w:val="2C2C2C"/>
          <w:spacing w:val="-8"/>
          <w:u w:val="single" w:color="2C2C2C"/>
        </w:rPr>
        <w:t xml:space="preserve"> </w:t>
      </w:r>
      <w:r w:rsidRPr="003D6689">
        <w:rPr>
          <w:i/>
          <w:color w:val="2C2C2C"/>
          <w:u w:val="single" w:color="2C2C2C"/>
        </w:rPr>
        <w:t>three</w:t>
      </w:r>
      <w:r w:rsidRPr="003D6689">
        <w:rPr>
          <w:i/>
          <w:color w:val="2C2C2C"/>
          <w:spacing w:val="-9"/>
          <w:u w:val="single" w:color="2C2C2C"/>
        </w:rPr>
        <w:t xml:space="preserve"> </w:t>
      </w:r>
      <w:r w:rsidRPr="003D6689">
        <w:rPr>
          <w:i/>
          <w:color w:val="2C2C2C"/>
          <w:u w:val="single" w:color="2C2C2C"/>
        </w:rPr>
        <w:t>references</w:t>
      </w:r>
      <w:r>
        <w:rPr>
          <w:i/>
          <w:color w:val="2C2C2C"/>
          <w:u w:val="single" w:color="2C2C2C"/>
        </w:rPr>
        <w:t>,</w:t>
      </w:r>
      <w:r w:rsidRPr="003D6689">
        <w:rPr>
          <w:i/>
          <w:color w:val="2C2C2C"/>
          <w:spacing w:val="-10"/>
          <w:u w:val="single" w:color="2C2C2C"/>
        </w:rPr>
        <w:t xml:space="preserve"> </w:t>
      </w:r>
      <w:r w:rsidRPr="003D6689">
        <w:rPr>
          <w:i/>
          <w:color w:val="2C2C2C"/>
          <w:u w:val="single" w:color="2C2C2C"/>
        </w:rPr>
        <w:t>and</w:t>
      </w:r>
      <w:r w:rsidRPr="003D6689">
        <w:rPr>
          <w:i/>
          <w:color w:val="2C2C2C"/>
          <w:spacing w:val="-6"/>
          <w:u w:val="single" w:color="2C2C2C"/>
        </w:rPr>
        <w:t xml:space="preserve"> </w:t>
      </w:r>
      <w:r w:rsidRPr="003D6689">
        <w:rPr>
          <w:i/>
          <w:color w:val="2C2C2C"/>
          <w:u w:val="single" w:color="2C2C2C"/>
        </w:rPr>
        <w:t>resume</w:t>
      </w:r>
      <w:r w:rsidRPr="003D6689">
        <w:rPr>
          <w:i/>
          <w:color w:val="2C2C2C"/>
          <w:spacing w:val="-8"/>
          <w:u w:val="single" w:color="2C2C2C"/>
        </w:rPr>
        <w:t xml:space="preserve"> </w:t>
      </w:r>
      <w:r w:rsidRPr="003D6689">
        <w:rPr>
          <w:i/>
          <w:color w:val="2C2C2C"/>
          <w:u w:val="single" w:color="2C2C2C"/>
        </w:rPr>
        <w:t>to</w:t>
      </w:r>
      <w:r w:rsidRPr="003D6689">
        <w:rPr>
          <w:i/>
          <w:color w:val="2C2C2C"/>
          <w:spacing w:val="-6"/>
        </w:rPr>
        <w:t xml:space="preserve"> </w:t>
      </w:r>
      <w:hyperlink r:id="rId12" w:history="1">
        <w:r w:rsidR="00405947" w:rsidRPr="006B51AB">
          <w:rPr>
            <w:rStyle w:val="Hyperlink"/>
          </w:rPr>
          <w:t>hr@wilcocactx.org</w:t>
        </w:r>
        <w:r w:rsidR="00405947" w:rsidRPr="006B51AB">
          <w:rPr>
            <w:rStyle w:val="Hyperlink"/>
            <w:spacing w:val="-8"/>
          </w:rPr>
          <w:t xml:space="preserve"> </w:t>
        </w:r>
      </w:hyperlink>
      <w:r w:rsidRPr="003D6689">
        <w:rPr>
          <w:i/>
          <w:color w:val="2C2C2C"/>
          <w:u w:val="single" w:color="2C2C2C"/>
        </w:rPr>
        <w:t>with</w:t>
      </w:r>
      <w:r w:rsidRPr="003D6689">
        <w:rPr>
          <w:i/>
          <w:color w:val="2C2C2C"/>
        </w:rPr>
        <w:t xml:space="preserve"> </w:t>
      </w:r>
      <w:r w:rsidRPr="003D6689">
        <w:rPr>
          <w:i/>
          <w:color w:val="2C2C2C"/>
          <w:u w:val="single" w:color="2C2C2C"/>
        </w:rPr>
        <w:t xml:space="preserve">the subject line </w:t>
      </w:r>
      <w:r>
        <w:rPr>
          <w:i/>
          <w:color w:val="2C2C2C"/>
          <w:u w:val="single" w:color="2C2C2C"/>
        </w:rPr>
        <w:t>“Development Coordinator</w:t>
      </w:r>
      <w:r w:rsidRPr="003D6689">
        <w:rPr>
          <w:i/>
          <w:color w:val="2C2C2C"/>
          <w:u w:val="single" w:color="2C2C2C"/>
        </w:rPr>
        <w:t xml:space="preserve"> –</w:t>
      </w:r>
      <w:r w:rsidRPr="003D6689">
        <w:rPr>
          <w:i/>
          <w:color w:val="2C2C2C"/>
          <w:spacing w:val="-3"/>
          <w:u w:val="single" w:color="2C2C2C"/>
        </w:rPr>
        <w:t xml:space="preserve"> </w:t>
      </w:r>
      <w:r w:rsidRPr="003D6689">
        <w:rPr>
          <w:i/>
          <w:color w:val="2C2C2C"/>
          <w:u w:val="single" w:color="2C2C2C"/>
        </w:rPr>
        <w:t>Applicant”.</w:t>
      </w:r>
    </w:p>
    <w:p w14:paraId="6C1163B8" w14:textId="77777777" w:rsidR="003E6900" w:rsidRPr="003E6900" w:rsidRDefault="003E6900" w:rsidP="003E6900">
      <w:pPr>
        <w:tabs>
          <w:tab w:val="left" w:pos="820"/>
          <w:tab w:val="left" w:pos="821"/>
        </w:tabs>
        <w:rPr>
          <w:rFonts w:ascii="Symbol" w:hAnsi="Symbol"/>
        </w:rPr>
      </w:pPr>
    </w:p>
    <w:p w14:paraId="28CA4D94" w14:textId="6731C10C" w:rsidR="00F80E8D" w:rsidRPr="00F80E8D" w:rsidRDefault="00F80E8D" w:rsidP="00263B57">
      <w:pPr>
        <w:tabs>
          <w:tab w:val="left" w:pos="6240"/>
        </w:tabs>
        <w:spacing w:before="1"/>
        <w:ind w:right="112"/>
        <w:rPr>
          <w:color w:val="2C2C2C"/>
        </w:rPr>
      </w:pPr>
    </w:p>
    <w:sectPr w:rsidR="00F80E8D" w:rsidRPr="00F80E8D" w:rsidSect="0088314B">
      <w:headerReference w:type="default" r:id="rId13"/>
      <w:footerReference w:type="default" r:id="rId14"/>
      <w:pgSz w:w="12240" w:h="15840" w:code="1"/>
      <w:pgMar w:top="1440" w:right="1440" w:bottom="720" w:left="1440" w:header="720"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D194D" w14:textId="77777777" w:rsidR="00B974AB" w:rsidRDefault="00B974AB" w:rsidP="002E6437">
      <w:pPr>
        <w:spacing w:after="0" w:line="240" w:lineRule="auto"/>
      </w:pPr>
      <w:r>
        <w:separator/>
      </w:r>
    </w:p>
  </w:endnote>
  <w:endnote w:type="continuationSeparator" w:id="0">
    <w:p w14:paraId="161DC0CE" w14:textId="77777777" w:rsidR="00B974AB" w:rsidRDefault="00B974AB" w:rsidP="002E6437">
      <w:pPr>
        <w:spacing w:after="0" w:line="240" w:lineRule="auto"/>
      </w:pPr>
      <w:r>
        <w:continuationSeparator/>
      </w:r>
    </w:p>
  </w:endnote>
  <w:endnote w:type="continuationNotice" w:id="1">
    <w:p w14:paraId="05CB97B4" w14:textId="77777777" w:rsidR="00B974AB" w:rsidRDefault="00B974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25486" w14:textId="497C1AE7" w:rsidR="002E6437" w:rsidRPr="008C6B06" w:rsidRDefault="0036105A" w:rsidP="0036105A">
    <w:pPr>
      <w:pStyle w:val="Footer"/>
      <w:rPr>
        <w:i/>
        <w:color w:val="F2F2F2" w:themeColor="background1" w:themeShade="F2"/>
        <w:sz w:val="16"/>
        <w:szCs w:val="16"/>
      </w:rPr>
    </w:pPr>
    <w:r w:rsidRPr="008C6B06">
      <w:rPr>
        <w:i/>
        <w:iCs/>
        <w:color w:val="D9D9D9" w:themeColor="background1" w:themeShade="D9"/>
        <w:sz w:val="16"/>
        <w:szCs w:val="16"/>
      </w:rPr>
      <w:fldChar w:fldCharType="begin"/>
    </w:r>
    <w:r w:rsidRPr="008C6B06">
      <w:rPr>
        <w:i/>
        <w:iCs/>
        <w:color w:val="D9D9D9" w:themeColor="background1" w:themeShade="D9"/>
        <w:sz w:val="16"/>
        <w:szCs w:val="16"/>
      </w:rPr>
      <w:instrText xml:space="preserve"> FILENAME \p \* MERGEFORMAT </w:instrText>
    </w:r>
    <w:r w:rsidRPr="008C6B06">
      <w:rPr>
        <w:i/>
        <w:iCs/>
        <w:color w:val="D9D9D9" w:themeColor="background1" w:themeShade="D9"/>
        <w:sz w:val="16"/>
        <w:szCs w:val="16"/>
      </w:rPr>
      <w:fldChar w:fldCharType="separate"/>
    </w:r>
    <w:r w:rsidR="003B16E4">
      <w:rPr>
        <w:i/>
        <w:iCs/>
        <w:noProof/>
        <w:color w:val="D9D9D9" w:themeColor="background1" w:themeShade="D9"/>
        <w:sz w:val="16"/>
        <w:szCs w:val="16"/>
      </w:rPr>
      <w:t>https://wilcocac.sharepoint.com/sites/Finance/Shared Documents/COO Admin/COO ADMIN/HR/Job Descriptions/Development Jobs/Job Description - PT Development Coordinator.docx</w:t>
    </w:r>
    <w:r w:rsidRPr="008C6B06">
      <w:rPr>
        <w:i/>
        <w:iCs/>
        <w:color w:val="D9D9D9" w:themeColor="background1" w:themeShade="D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2DBEF" w14:textId="77777777" w:rsidR="00B974AB" w:rsidRDefault="00B974AB" w:rsidP="002E6437">
      <w:pPr>
        <w:spacing w:after="0" w:line="240" w:lineRule="auto"/>
      </w:pPr>
      <w:r>
        <w:separator/>
      </w:r>
    </w:p>
  </w:footnote>
  <w:footnote w:type="continuationSeparator" w:id="0">
    <w:p w14:paraId="35553A5E" w14:textId="77777777" w:rsidR="00B974AB" w:rsidRDefault="00B974AB" w:rsidP="002E6437">
      <w:pPr>
        <w:spacing w:after="0" w:line="240" w:lineRule="auto"/>
      </w:pPr>
      <w:r>
        <w:continuationSeparator/>
      </w:r>
    </w:p>
  </w:footnote>
  <w:footnote w:type="continuationNotice" w:id="1">
    <w:p w14:paraId="05D8D116" w14:textId="77777777" w:rsidR="00B974AB" w:rsidRDefault="00B974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805072F" w14:paraId="7A5E0CA9" w14:textId="77777777" w:rsidTr="2805072F">
      <w:trPr>
        <w:trHeight w:val="300"/>
      </w:trPr>
      <w:tc>
        <w:tcPr>
          <w:tcW w:w="3120" w:type="dxa"/>
        </w:tcPr>
        <w:p w14:paraId="128F9E81" w14:textId="202FE692" w:rsidR="2805072F" w:rsidRDefault="2805072F" w:rsidP="2805072F">
          <w:pPr>
            <w:pStyle w:val="Header"/>
            <w:ind w:left="-115"/>
          </w:pPr>
        </w:p>
      </w:tc>
      <w:tc>
        <w:tcPr>
          <w:tcW w:w="3120" w:type="dxa"/>
        </w:tcPr>
        <w:p w14:paraId="42C8FDF6" w14:textId="6215E971" w:rsidR="2805072F" w:rsidRDefault="2805072F" w:rsidP="2805072F">
          <w:pPr>
            <w:pStyle w:val="Header"/>
            <w:jc w:val="center"/>
          </w:pPr>
        </w:p>
      </w:tc>
      <w:tc>
        <w:tcPr>
          <w:tcW w:w="3120" w:type="dxa"/>
        </w:tcPr>
        <w:p w14:paraId="572369EE" w14:textId="0982AF39" w:rsidR="2805072F" w:rsidRDefault="2805072F" w:rsidP="2805072F">
          <w:pPr>
            <w:pStyle w:val="Header"/>
            <w:ind w:right="-115"/>
            <w:jc w:val="right"/>
          </w:pPr>
        </w:p>
      </w:tc>
    </w:tr>
  </w:tbl>
  <w:p w14:paraId="17AD5D1C" w14:textId="5E6FCD77" w:rsidR="00D86D42" w:rsidRDefault="00D86D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35C9C"/>
    <w:multiLevelType w:val="multilevel"/>
    <w:tmpl w:val="47E22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1023B"/>
    <w:multiLevelType w:val="multilevel"/>
    <w:tmpl w:val="711CD2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DF93A2A"/>
    <w:multiLevelType w:val="multilevel"/>
    <w:tmpl w:val="50AE8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9F660F"/>
    <w:multiLevelType w:val="hybridMultilevel"/>
    <w:tmpl w:val="15B65F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1150B"/>
    <w:multiLevelType w:val="multilevel"/>
    <w:tmpl w:val="FAECE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FF00B4"/>
    <w:multiLevelType w:val="multilevel"/>
    <w:tmpl w:val="41828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F72466"/>
    <w:multiLevelType w:val="hybridMultilevel"/>
    <w:tmpl w:val="15B07D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80703E"/>
    <w:multiLevelType w:val="multilevel"/>
    <w:tmpl w:val="7506C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756A89"/>
    <w:multiLevelType w:val="multilevel"/>
    <w:tmpl w:val="CF766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344C6F"/>
    <w:multiLevelType w:val="multilevel"/>
    <w:tmpl w:val="0E6C87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5300A2"/>
    <w:multiLevelType w:val="hybridMultilevel"/>
    <w:tmpl w:val="9E8E4606"/>
    <w:lvl w:ilvl="0" w:tplc="04090001">
      <w:start w:val="1"/>
      <w:numFmt w:val="bullet"/>
      <w:lvlText w:val=""/>
      <w:lvlJc w:val="left"/>
      <w:rPr>
        <w:rFonts w:ascii="Symbol" w:hAnsi="Symbol" w:hint="default"/>
      </w:rPr>
    </w:lvl>
    <w:lvl w:ilvl="1" w:tplc="B3E01BE0">
      <w:numFmt w:val="bullet"/>
      <w:lvlText w:val="·"/>
      <w:lvlJc w:val="left"/>
      <w:pPr>
        <w:ind w:left="2880" w:hanging="360"/>
      </w:pPr>
      <w:rPr>
        <w:rFonts w:ascii="Times New Roman" w:eastAsia="Times New Roman" w:hAnsi="Times New Roman" w:cs="Times New Roman"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1FE9525D"/>
    <w:multiLevelType w:val="multilevel"/>
    <w:tmpl w:val="EFE22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A7230B"/>
    <w:multiLevelType w:val="multilevel"/>
    <w:tmpl w:val="4A2E3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FF2DB8"/>
    <w:multiLevelType w:val="multilevel"/>
    <w:tmpl w:val="55DC3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B75303"/>
    <w:multiLevelType w:val="multilevel"/>
    <w:tmpl w:val="D512C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E410D8"/>
    <w:multiLevelType w:val="multilevel"/>
    <w:tmpl w:val="AA40D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9044DB"/>
    <w:multiLevelType w:val="hybridMultilevel"/>
    <w:tmpl w:val="41DCF05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2E27B5"/>
    <w:multiLevelType w:val="hybridMultilevel"/>
    <w:tmpl w:val="B7500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C42959"/>
    <w:multiLevelType w:val="multilevel"/>
    <w:tmpl w:val="FCDC2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096231"/>
    <w:multiLevelType w:val="multilevel"/>
    <w:tmpl w:val="6C44CE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5A761876"/>
    <w:multiLevelType w:val="multilevel"/>
    <w:tmpl w:val="33546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2009DA"/>
    <w:multiLevelType w:val="multilevel"/>
    <w:tmpl w:val="45C61B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64ED302A"/>
    <w:multiLevelType w:val="hybridMultilevel"/>
    <w:tmpl w:val="FE606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D81CCB"/>
    <w:multiLevelType w:val="multilevel"/>
    <w:tmpl w:val="A5A09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BD24FD"/>
    <w:multiLevelType w:val="multilevel"/>
    <w:tmpl w:val="71E61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FF3D06"/>
    <w:multiLevelType w:val="multilevel"/>
    <w:tmpl w:val="7ACC5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9F7F7A"/>
    <w:multiLevelType w:val="multilevel"/>
    <w:tmpl w:val="87344B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7D5876A3"/>
    <w:multiLevelType w:val="multilevel"/>
    <w:tmpl w:val="17B28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D32792"/>
    <w:multiLevelType w:val="multilevel"/>
    <w:tmpl w:val="75EAE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E15E3F"/>
    <w:multiLevelType w:val="multilevel"/>
    <w:tmpl w:val="C388B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5514329">
    <w:abstractNumId w:val="12"/>
  </w:num>
  <w:num w:numId="2" w16cid:durableId="300968264">
    <w:abstractNumId w:val="2"/>
  </w:num>
  <w:num w:numId="3" w16cid:durableId="1210217202">
    <w:abstractNumId w:val="20"/>
  </w:num>
  <w:num w:numId="4" w16cid:durableId="1252933265">
    <w:abstractNumId w:val="27"/>
  </w:num>
  <w:num w:numId="5" w16cid:durableId="937835811">
    <w:abstractNumId w:val="18"/>
  </w:num>
  <w:num w:numId="6" w16cid:durableId="1270624109">
    <w:abstractNumId w:val="14"/>
  </w:num>
  <w:num w:numId="7" w16cid:durableId="1199315088">
    <w:abstractNumId w:val="4"/>
  </w:num>
  <w:num w:numId="8" w16cid:durableId="54623125">
    <w:abstractNumId w:val="13"/>
  </w:num>
  <w:num w:numId="9" w16cid:durableId="230190394">
    <w:abstractNumId w:val="17"/>
  </w:num>
  <w:num w:numId="10" w16cid:durableId="1832019908">
    <w:abstractNumId w:val="28"/>
  </w:num>
  <w:num w:numId="11" w16cid:durableId="1522817256">
    <w:abstractNumId w:val="22"/>
  </w:num>
  <w:num w:numId="12" w16cid:durableId="1650935793">
    <w:abstractNumId w:val="9"/>
  </w:num>
  <w:num w:numId="13" w16cid:durableId="1490563643">
    <w:abstractNumId w:val="10"/>
  </w:num>
  <w:num w:numId="14" w16cid:durableId="1019503930">
    <w:abstractNumId w:val="3"/>
  </w:num>
  <w:num w:numId="15" w16cid:durableId="672342558">
    <w:abstractNumId w:val="16"/>
  </w:num>
  <w:num w:numId="16" w16cid:durableId="747507557">
    <w:abstractNumId w:val="29"/>
  </w:num>
  <w:num w:numId="17" w16cid:durableId="461701421">
    <w:abstractNumId w:val="8"/>
  </w:num>
  <w:num w:numId="18" w16cid:durableId="1766342661">
    <w:abstractNumId w:val="24"/>
  </w:num>
  <w:num w:numId="19" w16cid:durableId="169150640">
    <w:abstractNumId w:val="15"/>
  </w:num>
  <w:num w:numId="20" w16cid:durableId="1286305443">
    <w:abstractNumId w:val="23"/>
  </w:num>
  <w:num w:numId="21" w16cid:durableId="452872637">
    <w:abstractNumId w:val="11"/>
  </w:num>
  <w:num w:numId="22" w16cid:durableId="980041718">
    <w:abstractNumId w:val="7"/>
  </w:num>
  <w:num w:numId="23" w16cid:durableId="619072777">
    <w:abstractNumId w:val="21"/>
  </w:num>
  <w:num w:numId="24" w16cid:durableId="2106336787">
    <w:abstractNumId w:val="1"/>
  </w:num>
  <w:num w:numId="25" w16cid:durableId="1203783256">
    <w:abstractNumId w:val="19"/>
  </w:num>
  <w:num w:numId="26" w16cid:durableId="406924545">
    <w:abstractNumId w:val="26"/>
  </w:num>
  <w:num w:numId="27" w16cid:durableId="653215965">
    <w:abstractNumId w:val="25"/>
  </w:num>
  <w:num w:numId="28" w16cid:durableId="1038235346">
    <w:abstractNumId w:val="6"/>
  </w:num>
  <w:num w:numId="29" w16cid:durableId="1123377587">
    <w:abstractNumId w:val="0"/>
  </w:num>
  <w:num w:numId="30" w16cid:durableId="19706720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UwMjIxsDQ0NzY3MzVX0lEKTi0uzszPAykwrQUAssHLcCwAAAA="/>
  </w:docVars>
  <w:rsids>
    <w:rsidRoot w:val="004217AF"/>
    <w:rsid w:val="00001E88"/>
    <w:rsid w:val="00027476"/>
    <w:rsid w:val="00030546"/>
    <w:rsid w:val="00042D61"/>
    <w:rsid w:val="00044FE7"/>
    <w:rsid w:val="00045065"/>
    <w:rsid w:val="00055F19"/>
    <w:rsid w:val="00060C44"/>
    <w:rsid w:val="00063880"/>
    <w:rsid w:val="00077AB2"/>
    <w:rsid w:val="00082BB9"/>
    <w:rsid w:val="00082BF6"/>
    <w:rsid w:val="000848F7"/>
    <w:rsid w:val="00085929"/>
    <w:rsid w:val="000949C1"/>
    <w:rsid w:val="000A304A"/>
    <w:rsid w:val="000A5116"/>
    <w:rsid w:val="000B1617"/>
    <w:rsid w:val="000B5C08"/>
    <w:rsid w:val="000C19B8"/>
    <w:rsid w:val="000D2BA2"/>
    <w:rsid w:val="000D3B96"/>
    <w:rsid w:val="000D45A2"/>
    <w:rsid w:val="000E45A6"/>
    <w:rsid w:val="000F2E0C"/>
    <w:rsid w:val="000F2FDB"/>
    <w:rsid w:val="0010039C"/>
    <w:rsid w:val="00105EE5"/>
    <w:rsid w:val="00111F2D"/>
    <w:rsid w:val="001406A6"/>
    <w:rsid w:val="001419AE"/>
    <w:rsid w:val="00162016"/>
    <w:rsid w:val="001622FF"/>
    <w:rsid w:val="00162C1F"/>
    <w:rsid w:val="00165CFE"/>
    <w:rsid w:val="0016722A"/>
    <w:rsid w:val="00170E5A"/>
    <w:rsid w:val="00175B8C"/>
    <w:rsid w:val="0018013D"/>
    <w:rsid w:val="00184FEA"/>
    <w:rsid w:val="00187EB5"/>
    <w:rsid w:val="00195AD6"/>
    <w:rsid w:val="001A5F71"/>
    <w:rsid w:val="001B0ECE"/>
    <w:rsid w:val="001C3157"/>
    <w:rsid w:val="001D4529"/>
    <w:rsid w:val="001F18E4"/>
    <w:rsid w:val="001F1A32"/>
    <w:rsid w:val="001F27A2"/>
    <w:rsid w:val="00213CFA"/>
    <w:rsid w:val="0021444B"/>
    <w:rsid w:val="0021628A"/>
    <w:rsid w:val="00217257"/>
    <w:rsid w:val="00222B50"/>
    <w:rsid w:val="002272BB"/>
    <w:rsid w:val="00231507"/>
    <w:rsid w:val="002338EB"/>
    <w:rsid w:val="002356A5"/>
    <w:rsid w:val="00252997"/>
    <w:rsid w:val="002561A6"/>
    <w:rsid w:val="00263B57"/>
    <w:rsid w:val="00265988"/>
    <w:rsid w:val="0026788B"/>
    <w:rsid w:val="00273D87"/>
    <w:rsid w:val="00276886"/>
    <w:rsid w:val="00276B9E"/>
    <w:rsid w:val="00277176"/>
    <w:rsid w:val="0028238F"/>
    <w:rsid w:val="0029130D"/>
    <w:rsid w:val="00295F62"/>
    <w:rsid w:val="002A2CB9"/>
    <w:rsid w:val="002B31BB"/>
    <w:rsid w:val="002B637D"/>
    <w:rsid w:val="002B7151"/>
    <w:rsid w:val="002C45DC"/>
    <w:rsid w:val="002D6B49"/>
    <w:rsid w:val="002D7BFF"/>
    <w:rsid w:val="002E44A4"/>
    <w:rsid w:val="002E6437"/>
    <w:rsid w:val="002F068B"/>
    <w:rsid w:val="0031026F"/>
    <w:rsid w:val="00310BBE"/>
    <w:rsid w:val="003129D2"/>
    <w:rsid w:val="003304B5"/>
    <w:rsid w:val="00334CFB"/>
    <w:rsid w:val="003359D2"/>
    <w:rsid w:val="00350B1A"/>
    <w:rsid w:val="00354DFB"/>
    <w:rsid w:val="00355BD0"/>
    <w:rsid w:val="0036040B"/>
    <w:rsid w:val="0036105A"/>
    <w:rsid w:val="00364868"/>
    <w:rsid w:val="003656E0"/>
    <w:rsid w:val="003673C4"/>
    <w:rsid w:val="0037648C"/>
    <w:rsid w:val="00377B65"/>
    <w:rsid w:val="003843B8"/>
    <w:rsid w:val="003851F0"/>
    <w:rsid w:val="00394A2E"/>
    <w:rsid w:val="0039519D"/>
    <w:rsid w:val="003978D9"/>
    <w:rsid w:val="003A0CE6"/>
    <w:rsid w:val="003A1D30"/>
    <w:rsid w:val="003A2471"/>
    <w:rsid w:val="003A3056"/>
    <w:rsid w:val="003A3B62"/>
    <w:rsid w:val="003A5C1C"/>
    <w:rsid w:val="003A6782"/>
    <w:rsid w:val="003B16E4"/>
    <w:rsid w:val="003B257B"/>
    <w:rsid w:val="003B3F81"/>
    <w:rsid w:val="003C0A79"/>
    <w:rsid w:val="003C1FE8"/>
    <w:rsid w:val="003D282B"/>
    <w:rsid w:val="003D328A"/>
    <w:rsid w:val="003E6900"/>
    <w:rsid w:val="003E6CD1"/>
    <w:rsid w:val="003F26C7"/>
    <w:rsid w:val="003F74F0"/>
    <w:rsid w:val="004003E4"/>
    <w:rsid w:val="0040176E"/>
    <w:rsid w:val="00405947"/>
    <w:rsid w:val="00410E2E"/>
    <w:rsid w:val="00412054"/>
    <w:rsid w:val="00420E98"/>
    <w:rsid w:val="004217AF"/>
    <w:rsid w:val="00423043"/>
    <w:rsid w:val="00426773"/>
    <w:rsid w:val="00427C92"/>
    <w:rsid w:val="00436140"/>
    <w:rsid w:val="00464BAC"/>
    <w:rsid w:val="00470FCE"/>
    <w:rsid w:val="004749E7"/>
    <w:rsid w:val="00474B88"/>
    <w:rsid w:val="0048572B"/>
    <w:rsid w:val="00490F19"/>
    <w:rsid w:val="004A2591"/>
    <w:rsid w:val="004B2997"/>
    <w:rsid w:val="004B41E3"/>
    <w:rsid w:val="004B6F66"/>
    <w:rsid w:val="004D3B65"/>
    <w:rsid w:val="004D44FE"/>
    <w:rsid w:val="004D77AF"/>
    <w:rsid w:val="004F0CAC"/>
    <w:rsid w:val="004F1EDA"/>
    <w:rsid w:val="004F3473"/>
    <w:rsid w:val="004F3AA8"/>
    <w:rsid w:val="00500B7E"/>
    <w:rsid w:val="00507170"/>
    <w:rsid w:val="00510EA5"/>
    <w:rsid w:val="005168FD"/>
    <w:rsid w:val="005279A9"/>
    <w:rsid w:val="00537091"/>
    <w:rsid w:val="0054234B"/>
    <w:rsid w:val="00556D4A"/>
    <w:rsid w:val="0056586A"/>
    <w:rsid w:val="00565C3B"/>
    <w:rsid w:val="00583214"/>
    <w:rsid w:val="00591A61"/>
    <w:rsid w:val="005961A0"/>
    <w:rsid w:val="005A1C0C"/>
    <w:rsid w:val="005A5FFA"/>
    <w:rsid w:val="005A7004"/>
    <w:rsid w:val="005A7F87"/>
    <w:rsid w:val="005C2F2F"/>
    <w:rsid w:val="005C7C50"/>
    <w:rsid w:val="005D0270"/>
    <w:rsid w:val="005D591B"/>
    <w:rsid w:val="005E13C7"/>
    <w:rsid w:val="005E6C87"/>
    <w:rsid w:val="005E6F35"/>
    <w:rsid w:val="005F0D0D"/>
    <w:rsid w:val="005F2516"/>
    <w:rsid w:val="00600BC8"/>
    <w:rsid w:val="0060135E"/>
    <w:rsid w:val="00603231"/>
    <w:rsid w:val="006064EE"/>
    <w:rsid w:val="00626658"/>
    <w:rsid w:val="00635203"/>
    <w:rsid w:val="00636ED6"/>
    <w:rsid w:val="006451E5"/>
    <w:rsid w:val="006537DF"/>
    <w:rsid w:val="00656D2F"/>
    <w:rsid w:val="0066280A"/>
    <w:rsid w:val="00670833"/>
    <w:rsid w:val="006746A6"/>
    <w:rsid w:val="00676628"/>
    <w:rsid w:val="006B3310"/>
    <w:rsid w:val="006B5618"/>
    <w:rsid w:val="006B56EE"/>
    <w:rsid w:val="006B647E"/>
    <w:rsid w:val="006B658A"/>
    <w:rsid w:val="006C11FC"/>
    <w:rsid w:val="006C2444"/>
    <w:rsid w:val="006E2053"/>
    <w:rsid w:val="006F17F7"/>
    <w:rsid w:val="006F4A03"/>
    <w:rsid w:val="007177C4"/>
    <w:rsid w:val="00717A0A"/>
    <w:rsid w:val="00717EA3"/>
    <w:rsid w:val="00720705"/>
    <w:rsid w:val="00722887"/>
    <w:rsid w:val="007251E1"/>
    <w:rsid w:val="007416F0"/>
    <w:rsid w:val="00750EC1"/>
    <w:rsid w:val="00754048"/>
    <w:rsid w:val="00754645"/>
    <w:rsid w:val="00760AA5"/>
    <w:rsid w:val="00761CE2"/>
    <w:rsid w:val="007626D2"/>
    <w:rsid w:val="00763628"/>
    <w:rsid w:val="007642B9"/>
    <w:rsid w:val="00765475"/>
    <w:rsid w:val="00783877"/>
    <w:rsid w:val="00787B40"/>
    <w:rsid w:val="00790295"/>
    <w:rsid w:val="00795FF8"/>
    <w:rsid w:val="00796527"/>
    <w:rsid w:val="007A4734"/>
    <w:rsid w:val="007A5A51"/>
    <w:rsid w:val="007B7E13"/>
    <w:rsid w:val="007C1550"/>
    <w:rsid w:val="007C1D02"/>
    <w:rsid w:val="007D22B3"/>
    <w:rsid w:val="007E0B93"/>
    <w:rsid w:val="007E2664"/>
    <w:rsid w:val="007F64C6"/>
    <w:rsid w:val="00805093"/>
    <w:rsid w:val="00805294"/>
    <w:rsid w:val="00807939"/>
    <w:rsid w:val="008100BA"/>
    <w:rsid w:val="008159CC"/>
    <w:rsid w:val="00831535"/>
    <w:rsid w:val="008327AE"/>
    <w:rsid w:val="008451C2"/>
    <w:rsid w:val="0084751C"/>
    <w:rsid w:val="00847EE8"/>
    <w:rsid w:val="00851758"/>
    <w:rsid w:val="00855276"/>
    <w:rsid w:val="008658C0"/>
    <w:rsid w:val="0086618D"/>
    <w:rsid w:val="0086710F"/>
    <w:rsid w:val="00867B78"/>
    <w:rsid w:val="00876BCE"/>
    <w:rsid w:val="0088314B"/>
    <w:rsid w:val="00890E49"/>
    <w:rsid w:val="008A095F"/>
    <w:rsid w:val="008A1D8A"/>
    <w:rsid w:val="008A4FA0"/>
    <w:rsid w:val="008B6C06"/>
    <w:rsid w:val="008C1B61"/>
    <w:rsid w:val="008C6B00"/>
    <w:rsid w:val="008C6B06"/>
    <w:rsid w:val="008C77F7"/>
    <w:rsid w:val="008D4054"/>
    <w:rsid w:val="008E00BF"/>
    <w:rsid w:val="008E34B4"/>
    <w:rsid w:val="008E7324"/>
    <w:rsid w:val="008F03C5"/>
    <w:rsid w:val="008F0C2D"/>
    <w:rsid w:val="008F77B5"/>
    <w:rsid w:val="009023A4"/>
    <w:rsid w:val="00903F1D"/>
    <w:rsid w:val="00910DD4"/>
    <w:rsid w:val="009277D0"/>
    <w:rsid w:val="009429DC"/>
    <w:rsid w:val="00943A7E"/>
    <w:rsid w:val="009460BD"/>
    <w:rsid w:val="00954FC6"/>
    <w:rsid w:val="00955B4D"/>
    <w:rsid w:val="00965AEA"/>
    <w:rsid w:val="00965D89"/>
    <w:rsid w:val="00980D5B"/>
    <w:rsid w:val="009A0FCB"/>
    <w:rsid w:val="009A16AE"/>
    <w:rsid w:val="009B4377"/>
    <w:rsid w:val="009C5C58"/>
    <w:rsid w:val="009C6E15"/>
    <w:rsid w:val="009C7357"/>
    <w:rsid w:val="009C77D6"/>
    <w:rsid w:val="009D1CF9"/>
    <w:rsid w:val="009E097A"/>
    <w:rsid w:val="009F0C68"/>
    <w:rsid w:val="009F1619"/>
    <w:rsid w:val="009F21ED"/>
    <w:rsid w:val="009F249D"/>
    <w:rsid w:val="00A06683"/>
    <w:rsid w:val="00A140F3"/>
    <w:rsid w:val="00A15DB7"/>
    <w:rsid w:val="00A21771"/>
    <w:rsid w:val="00A2487A"/>
    <w:rsid w:val="00A3282C"/>
    <w:rsid w:val="00A330D0"/>
    <w:rsid w:val="00A36235"/>
    <w:rsid w:val="00A7217A"/>
    <w:rsid w:val="00A75BD8"/>
    <w:rsid w:val="00A75F6D"/>
    <w:rsid w:val="00A762BF"/>
    <w:rsid w:val="00A76CE6"/>
    <w:rsid w:val="00A771D6"/>
    <w:rsid w:val="00A80CCB"/>
    <w:rsid w:val="00A857B7"/>
    <w:rsid w:val="00A91E56"/>
    <w:rsid w:val="00AA499D"/>
    <w:rsid w:val="00AB29FF"/>
    <w:rsid w:val="00AB7940"/>
    <w:rsid w:val="00AB7997"/>
    <w:rsid w:val="00AC4106"/>
    <w:rsid w:val="00AC713D"/>
    <w:rsid w:val="00AE7456"/>
    <w:rsid w:val="00AF1381"/>
    <w:rsid w:val="00AF27EF"/>
    <w:rsid w:val="00B12135"/>
    <w:rsid w:val="00B14DD4"/>
    <w:rsid w:val="00B16E5C"/>
    <w:rsid w:val="00B34F58"/>
    <w:rsid w:val="00B42E4F"/>
    <w:rsid w:val="00B43055"/>
    <w:rsid w:val="00B56122"/>
    <w:rsid w:val="00B7011B"/>
    <w:rsid w:val="00B73023"/>
    <w:rsid w:val="00B7770D"/>
    <w:rsid w:val="00B77CD7"/>
    <w:rsid w:val="00B95AD9"/>
    <w:rsid w:val="00B974AB"/>
    <w:rsid w:val="00BA0438"/>
    <w:rsid w:val="00BA16F3"/>
    <w:rsid w:val="00BA71B2"/>
    <w:rsid w:val="00BB3DD4"/>
    <w:rsid w:val="00BC40A0"/>
    <w:rsid w:val="00BD3941"/>
    <w:rsid w:val="00BE4C6B"/>
    <w:rsid w:val="00BF3A7F"/>
    <w:rsid w:val="00BF5A0B"/>
    <w:rsid w:val="00C02E3A"/>
    <w:rsid w:val="00C07494"/>
    <w:rsid w:val="00C17903"/>
    <w:rsid w:val="00C30D09"/>
    <w:rsid w:val="00C31471"/>
    <w:rsid w:val="00C37C1A"/>
    <w:rsid w:val="00C441F9"/>
    <w:rsid w:val="00C45DBA"/>
    <w:rsid w:val="00C56D80"/>
    <w:rsid w:val="00C624E4"/>
    <w:rsid w:val="00C73DE3"/>
    <w:rsid w:val="00C75E35"/>
    <w:rsid w:val="00C80EFA"/>
    <w:rsid w:val="00C84745"/>
    <w:rsid w:val="00C93F67"/>
    <w:rsid w:val="00CA11CB"/>
    <w:rsid w:val="00CA5C3D"/>
    <w:rsid w:val="00CA61A4"/>
    <w:rsid w:val="00CB00F1"/>
    <w:rsid w:val="00CB156C"/>
    <w:rsid w:val="00CB1C4B"/>
    <w:rsid w:val="00CB7A5C"/>
    <w:rsid w:val="00CC3CC8"/>
    <w:rsid w:val="00CC71AC"/>
    <w:rsid w:val="00CE204A"/>
    <w:rsid w:val="00CE2A98"/>
    <w:rsid w:val="00CE2CF1"/>
    <w:rsid w:val="00CE4512"/>
    <w:rsid w:val="00CE7624"/>
    <w:rsid w:val="00CF78B0"/>
    <w:rsid w:val="00D02007"/>
    <w:rsid w:val="00D2009C"/>
    <w:rsid w:val="00D3197C"/>
    <w:rsid w:val="00D31DF5"/>
    <w:rsid w:val="00D42714"/>
    <w:rsid w:val="00D450F1"/>
    <w:rsid w:val="00D4510B"/>
    <w:rsid w:val="00D63FD8"/>
    <w:rsid w:val="00D653EB"/>
    <w:rsid w:val="00D86D42"/>
    <w:rsid w:val="00D90BD9"/>
    <w:rsid w:val="00D931C1"/>
    <w:rsid w:val="00DA3C6F"/>
    <w:rsid w:val="00DA58C2"/>
    <w:rsid w:val="00DC107D"/>
    <w:rsid w:val="00DD5027"/>
    <w:rsid w:val="00DD7348"/>
    <w:rsid w:val="00DE4F29"/>
    <w:rsid w:val="00DE7DA2"/>
    <w:rsid w:val="00DF0E22"/>
    <w:rsid w:val="00DF1A4A"/>
    <w:rsid w:val="00DF54BD"/>
    <w:rsid w:val="00DF5F1F"/>
    <w:rsid w:val="00DF70D9"/>
    <w:rsid w:val="00E07B6D"/>
    <w:rsid w:val="00E120AB"/>
    <w:rsid w:val="00E2027B"/>
    <w:rsid w:val="00E27DD1"/>
    <w:rsid w:val="00E33C96"/>
    <w:rsid w:val="00E358B1"/>
    <w:rsid w:val="00E42CDA"/>
    <w:rsid w:val="00E63010"/>
    <w:rsid w:val="00EA7ED7"/>
    <w:rsid w:val="00EB56BB"/>
    <w:rsid w:val="00EB798F"/>
    <w:rsid w:val="00EC19C9"/>
    <w:rsid w:val="00EC202B"/>
    <w:rsid w:val="00ED641B"/>
    <w:rsid w:val="00ED6EF7"/>
    <w:rsid w:val="00EE142E"/>
    <w:rsid w:val="00EF1103"/>
    <w:rsid w:val="00F005CB"/>
    <w:rsid w:val="00F23672"/>
    <w:rsid w:val="00F26532"/>
    <w:rsid w:val="00F604DB"/>
    <w:rsid w:val="00F71F85"/>
    <w:rsid w:val="00F80E8D"/>
    <w:rsid w:val="00F86036"/>
    <w:rsid w:val="00F91772"/>
    <w:rsid w:val="00F91EE9"/>
    <w:rsid w:val="00F95369"/>
    <w:rsid w:val="00F96F9E"/>
    <w:rsid w:val="00FA1F98"/>
    <w:rsid w:val="00FA21BE"/>
    <w:rsid w:val="00FA669F"/>
    <w:rsid w:val="00FA7677"/>
    <w:rsid w:val="00FC077A"/>
    <w:rsid w:val="00FC33AA"/>
    <w:rsid w:val="00FC357F"/>
    <w:rsid w:val="00FD1533"/>
    <w:rsid w:val="00FD62EC"/>
    <w:rsid w:val="00FE4612"/>
    <w:rsid w:val="00FE47CA"/>
    <w:rsid w:val="00FE4DD7"/>
    <w:rsid w:val="00FE5299"/>
    <w:rsid w:val="00FE696D"/>
    <w:rsid w:val="00FF4A7A"/>
    <w:rsid w:val="0233B725"/>
    <w:rsid w:val="07C29735"/>
    <w:rsid w:val="0A469D7E"/>
    <w:rsid w:val="0B61E078"/>
    <w:rsid w:val="18BCA124"/>
    <w:rsid w:val="1C796A00"/>
    <w:rsid w:val="1D23B87A"/>
    <w:rsid w:val="2805072F"/>
    <w:rsid w:val="3013EB9C"/>
    <w:rsid w:val="32256F01"/>
    <w:rsid w:val="3444ABDC"/>
    <w:rsid w:val="3894D953"/>
    <w:rsid w:val="3CA5E08A"/>
    <w:rsid w:val="3F9C4166"/>
    <w:rsid w:val="434A7B62"/>
    <w:rsid w:val="450BCE5A"/>
    <w:rsid w:val="4940CA1F"/>
    <w:rsid w:val="4B4E2380"/>
    <w:rsid w:val="59146A5F"/>
    <w:rsid w:val="6530E8C3"/>
    <w:rsid w:val="71C155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5176E"/>
  <w15:chartTrackingRefBased/>
  <w15:docId w15:val="{3B3141F6-AD01-4619-A474-9F93F593C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1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05EE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B7A5C"/>
    <w:pPr>
      <w:ind w:left="720"/>
      <w:contextualSpacing/>
    </w:pPr>
  </w:style>
  <w:style w:type="character" w:styleId="Hyperlink">
    <w:name w:val="Hyperlink"/>
    <w:basedOn w:val="DefaultParagraphFont"/>
    <w:uiPriority w:val="99"/>
    <w:unhideWhenUsed/>
    <w:rsid w:val="00F96F9E"/>
    <w:rPr>
      <w:color w:val="0563C1" w:themeColor="hyperlink"/>
      <w:u w:val="single"/>
    </w:rPr>
  </w:style>
  <w:style w:type="character" w:styleId="UnresolvedMention">
    <w:name w:val="Unresolved Mention"/>
    <w:basedOn w:val="DefaultParagraphFont"/>
    <w:uiPriority w:val="99"/>
    <w:semiHidden/>
    <w:unhideWhenUsed/>
    <w:rsid w:val="00F96F9E"/>
    <w:rPr>
      <w:color w:val="605E5C"/>
      <w:shd w:val="clear" w:color="auto" w:fill="E1DFDD"/>
    </w:rPr>
  </w:style>
  <w:style w:type="paragraph" w:styleId="Header">
    <w:name w:val="header"/>
    <w:basedOn w:val="Normal"/>
    <w:link w:val="HeaderChar"/>
    <w:uiPriority w:val="99"/>
    <w:unhideWhenUsed/>
    <w:rsid w:val="002E64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437"/>
  </w:style>
  <w:style w:type="paragraph" w:styleId="Footer">
    <w:name w:val="footer"/>
    <w:basedOn w:val="Normal"/>
    <w:link w:val="FooterChar"/>
    <w:uiPriority w:val="99"/>
    <w:unhideWhenUsed/>
    <w:rsid w:val="002E64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437"/>
  </w:style>
  <w:style w:type="paragraph" w:styleId="BodyText">
    <w:name w:val="Body Text"/>
    <w:basedOn w:val="Normal"/>
    <w:link w:val="BodyTextChar"/>
    <w:uiPriority w:val="1"/>
    <w:qFormat/>
    <w:rsid w:val="006F4A03"/>
    <w:pPr>
      <w:widowControl w:val="0"/>
      <w:autoSpaceDE w:val="0"/>
      <w:autoSpaceDN w:val="0"/>
      <w:spacing w:after="0" w:line="240" w:lineRule="auto"/>
      <w:ind w:left="820" w:hanging="361"/>
    </w:pPr>
    <w:rPr>
      <w:rFonts w:ascii="Calibri" w:eastAsia="Calibri" w:hAnsi="Calibri" w:cs="Calibri"/>
      <w:lang w:bidi="en-US"/>
    </w:rPr>
  </w:style>
  <w:style w:type="character" w:customStyle="1" w:styleId="BodyTextChar">
    <w:name w:val="Body Text Char"/>
    <w:basedOn w:val="DefaultParagraphFont"/>
    <w:link w:val="BodyText"/>
    <w:uiPriority w:val="1"/>
    <w:rsid w:val="006F4A03"/>
    <w:rPr>
      <w:rFonts w:ascii="Calibri" w:eastAsia="Calibri" w:hAnsi="Calibri" w:cs="Calibri"/>
      <w:lang w:bidi="en-US"/>
    </w:rPr>
  </w:style>
  <w:style w:type="table" w:styleId="TableGrid">
    <w:name w:val="Table Grid"/>
    <w:basedOn w:val="TableNormal"/>
    <w:uiPriority w:val="59"/>
    <w:rsid w:val="00D86D4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2485">
      <w:bodyDiv w:val="1"/>
      <w:marLeft w:val="0"/>
      <w:marRight w:val="0"/>
      <w:marTop w:val="0"/>
      <w:marBottom w:val="0"/>
      <w:divBdr>
        <w:top w:val="none" w:sz="0" w:space="0" w:color="auto"/>
        <w:left w:val="none" w:sz="0" w:space="0" w:color="auto"/>
        <w:bottom w:val="none" w:sz="0" w:space="0" w:color="auto"/>
        <w:right w:val="none" w:sz="0" w:space="0" w:color="auto"/>
      </w:divBdr>
    </w:div>
    <w:div w:id="183445974">
      <w:bodyDiv w:val="1"/>
      <w:marLeft w:val="0"/>
      <w:marRight w:val="0"/>
      <w:marTop w:val="0"/>
      <w:marBottom w:val="0"/>
      <w:divBdr>
        <w:top w:val="none" w:sz="0" w:space="0" w:color="auto"/>
        <w:left w:val="none" w:sz="0" w:space="0" w:color="auto"/>
        <w:bottom w:val="none" w:sz="0" w:space="0" w:color="auto"/>
        <w:right w:val="none" w:sz="0" w:space="0" w:color="auto"/>
      </w:divBdr>
    </w:div>
    <w:div w:id="342976183">
      <w:bodyDiv w:val="1"/>
      <w:marLeft w:val="0"/>
      <w:marRight w:val="0"/>
      <w:marTop w:val="0"/>
      <w:marBottom w:val="0"/>
      <w:divBdr>
        <w:top w:val="none" w:sz="0" w:space="0" w:color="auto"/>
        <w:left w:val="none" w:sz="0" w:space="0" w:color="auto"/>
        <w:bottom w:val="none" w:sz="0" w:space="0" w:color="auto"/>
        <w:right w:val="none" w:sz="0" w:space="0" w:color="auto"/>
      </w:divBdr>
    </w:div>
    <w:div w:id="453251937">
      <w:bodyDiv w:val="1"/>
      <w:marLeft w:val="0"/>
      <w:marRight w:val="0"/>
      <w:marTop w:val="0"/>
      <w:marBottom w:val="0"/>
      <w:divBdr>
        <w:top w:val="none" w:sz="0" w:space="0" w:color="auto"/>
        <w:left w:val="none" w:sz="0" w:space="0" w:color="auto"/>
        <w:bottom w:val="none" w:sz="0" w:space="0" w:color="auto"/>
        <w:right w:val="none" w:sz="0" w:space="0" w:color="auto"/>
      </w:divBdr>
    </w:div>
    <w:div w:id="675886579">
      <w:bodyDiv w:val="1"/>
      <w:marLeft w:val="0"/>
      <w:marRight w:val="0"/>
      <w:marTop w:val="0"/>
      <w:marBottom w:val="0"/>
      <w:divBdr>
        <w:top w:val="none" w:sz="0" w:space="0" w:color="auto"/>
        <w:left w:val="none" w:sz="0" w:space="0" w:color="auto"/>
        <w:bottom w:val="none" w:sz="0" w:space="0" w:color="auto"/>
        <w:right w:val="none" w:sz="0" w:space="0" w:color="auto"/>
      </w:divBdr>
    </w:div>
    <w:div w:id="799038630">
      <w:bodyDiv w:val="1"/>
      <w:marLeft w:val="0"/>
      <w:marRight w:val="0"/>
      <w:marTop w:val="0"/>
      <w:marBottom w:val="0"/>
      <w:divBdr>
        <w:top w:val="none" w:sz="0" w:space="0" w:color="auto"/>
        <w:left w:val="none" w:sz="0" w:space="0" w:color="auto"/>
        <w:bottom w:val="none" w:sz="0" w:space="0" w:color="auto"/>
        <w:right w:val="none" w:sz="0" w:space="0" w:color="auto"/>
      </w:divBdr>
    </w:div>
    <w:div w:id="1259405710">
      <w:bodyDiv w:val="1"/>
      <w:marLeft w:val="0"/>
      <w:marRight w:val="0"/>
      <w:marTop w:val="0"/>
      <w:marBottom w:val="0"/>
      <w:divBdr>
        <w:top w:val="none" w:sz="0" w:space="0" w:color="auto"/>
        <w:left w:val="none" w:sz="0" w:space="0" w:color="auto"/>
        <w:bottom w:val="none" w:sz="0" w:space="0" w:color="auto"/>
        <w:right w:val="none" w:sz="0" w:space="0" w:color="auto"/>
      </w:divBdr>
    </w:div>
    <w:div w:id="1822503596">
      <w:bodyDiv w:val="1"/>
      <w:marLeft w:val="0"/>
      <w:marRight w:val="0"/>
      <w:marTop w:val="0"/>
      <w:marBottom w:val="0"/>
      <w:divBdr>
        <w:top w:val="none" w:sz="0" w:space="0" w:color="auto"/>
        <w:left w:val="none" w:sz="0" w:space="0" w:color="auto"/>
        <w:bottom w:val="none" w:sz="0" w:space="0" w:color="auto"/>
        <w:right w:val="none" w:sz="0" w:space="0" w:color="auto"/>
      </w:divBdr>
    </w:div>
    <w:div w:id="194314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wilcocactx.org%2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4E0DDBFECEF0345869C10824C54D924" ma:contentTypeVersion="3" ma:contentTypeDescription="Create a new document." ma:contentTypeScope="" ma:versionID="456192687ada09b70ef67a95daf3e5f2">
  <xsd:schema xmlns:xsd="http://www.w3.org/2001/XMLSchema" xmlns:xs="http://www.w3.org/2001/XMLSchema" xmlns:p="http://schemas.microsoft.com/office/2006/metadata/properties" xmlns:ns2="004743fb-478d-4ee1-b733-cb6952d0f9f0" targetNamespace="http://schemas.microsoft.com/office/2006/metadata/properties" ma:root="true" ma:fieldsID="b94501395c6e80cbc59d453a4dac0ae4" ns2:_="">
    <xsd:import namespace="004743fb-478d-4ee1-b733-cb6952d0f9f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743fb-478d-4ee1-b733-cb6952d0f9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1B9158-197C-46A5-80B2-8AF32529A0CD}">
  <ds:schemaRefs>
    <ds:schemaRef ds:uri="http://schemas.microsoft.com/sharepoint/v3/contenttype/forms"/>
  </ds:schemaRefs>
</ds:datastoreItem>
</file>

<file path=customXml/itemProps2.xml><?xml version="1.0" encoding="utf-8"?>
<ds:datastoreItem xmlns:ds="http://schemas.openxmlformats.org/officeDocument/2006/customXml" ds:itemID="{E55D0079-A7B6-4861-87D6-A6A2122AE5CF}">
  <ds:schemaRefs>
    <ds:schemaRef ds:uri="http://schemas.openxmlformats.org/officeDocument/2006/bibliography"/>
  </ds:schemaRefs>
</ds:datastoreItem>
</file>

<file path=customXml/itemProps3.xml><?xml version="1.0" encoding="utf-8"?>
<ds:datastoreItem xmlns:ds="http://schemas.openxmlformats.org/officeDocument/2006/customXml" ds:itemID="{36EE813A-DE05-4441-91BF-704A20D2DE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743fb-478d-4ee1-b733-cb6952d0f9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571246-242D-494B-A99C-DCEF2B1C503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1147</Words>
  <Characters>6544</Characters>
  <Application>Microsoft Office Word</Application>
  <DocSecurity>0</DocSecurity>
  <Lines>54</Lines>
  <Paragraphs>15</Paragraphs>
  <ScaleCrop>false</ScaleCrop>
  <Company/>
  <LinksUpToDate>false</LinksUpToDate>
  <CharactersWithSpaces>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Tori Algiere</dc:creator>
  <cp:keywords/>
  <dc:description/>
  <cp:lastModifiedBy>Shannon Soliz</cp:lastModifiedBy>
  <cp:revision>18</cp:revision>
  <cp:lastPrinted>2026-03-09T16:05:00Z</cp:lastPrinted>
  <dcterms:created xsi:type="dcterms:W3CDTF">2026-01-20T22:05:00Z</dcterms:created>
  <dcterms:modified xsi:type="dcterms:W3CDTF">2026-04-10T17:20:00Z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0x010100A4E0DDBFECEF0345869C10824C54D924</vt:lpwstr>
  </property>
  <property fmtid="{D5CDD505-2E9C-101B-9397-08002B2CF9AE}" pid="3" name="MediaServiceImageTags">
    <vt:lpwstr/>
  </property>
  <property fmtid="{D5CDD505-2E9C-101B-9397-08002B2CF9AE}" pid="4" name="GrammarlyDocumentId">
    <vt:lpwstr>80d4bc2a428f7a486edbd55bcf75019611c3a2a42fe9c7d8b3ca3124b86966cf</vt:lpwstr>
  </property>
  <property fmtid="{D5CDD505-2E9C-101B-9397-08002B2CF9AE}" pid="5" name="Order">
    <vt:r8>3071600</vt:r8>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